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1005" w14:textId="238B510C" w:rsidR="00A5645B" w:rsidRPr="00A5645B" w:rsidRDefault="00A5645B" w:rsidP="00A5645B">
      <w:pPr>
        <w:pStyle w:val="Title"/>
        <w:spacing w:after="240"/>
        <w:rPr>
          <w:sz w:val="40"/>
          <w:szCs w:val="40"/>
        </w:rPr>
      </w:pPr>
      <w:r w:rsidRPr="00A5645B">
        <w:rPr>
          <w:sz w:val="40"/>
          <w:szCs w:val="40"/>
        </w:rPr>
        <w:t>Provider User Guide on Outcomes Reporting</w:t>
      </w:r>
    </w:p>
    <w:p w14:paraId="4040C304" w14:textId="70C70998" w:rsidR="00BD1005" w:rsidRPr="00B62ED0" w:rsidRDefault="00BD1005" w:rsidP="00CF5ACE">
      <w:pPr>
        <w:pStyle w:val="Heading1"/>
        <w:rPr>
          <w:b/>
          <w:bCs/>
          <w:sz w:val="24"/>
          <w:szCs w:val="24"/>
        </w:rPr>
      </w:pPr>
      <w:r w:rsidRPr="00B62ED0">
        <w:rPr>
          <w:b/>
          <w:bCs/>
          <w:sz w:val="24"/>
          <w:szCs w:val="24"/>
        </w:rPr>
        <w:t xml:space="preserve">Helpful </w:t>
      </w:r>
      <w:r w:rsidR="00795A41" w:rsidRPr="00B62ED0">
        <w:rPr>
          <w:b/>
          <w:bCs/>
          <w:sz w:val="24"/>
          <w:szCs w:val="24"/>
        </w:rPr>
        <w:t>Reminders</w:t>
      </w:r>
    </w:p>
    <w:p w14:paraId="06C50BA1" w14:textId="18559DCE" w:rsidR="00F1302D" w:rsidRPr="002110DD" w:rsidRDefault="00795A41" w:rsidP="00F1302D">
      <w:pPr>
        <w:rPr>
          <w:b/>
          <w:bCs/>
          <w:sz w:val="22"/>
          <w:szCs w:val="22"/>
        </w:rPr>
      </w:pPr>
      <w:r w:rsidRPr="002110DD">
        <w:rPr>
          <w:b/>
          <w:bCs/>
          <w:sz w:val="22"/>
          <w:szCs w:val="22"/>
        </w:rPr>
        <w:t>Reminder</w:t>
      </w:r>
      <w:r w:rsidR="00A24C60" w:rsidRPr="002110DD">
        <w:rPr>
          <w:b/>
          <w:bCs/>
          <w:sz w:val="22"/>
          <w:szCs w:val="22"/>
        </w:rPr>
        <w:t xml:space="preserve"> #1: Keep </w:t>
      </w:r>
      <w:r w:rsidR="001A3114" w:rsidRPr="002110DD">
        <w:rPr>
          <w:b/>
          <w:bCs/>
          <w:sz w:val="22"/>
          <w:szCs w:val="22"/>
        </w:rPr>
        <w:t>all</w:t>
      </w:r>
      <w:r w:rsidR="00A24C60" w:rsidRPr="002110DD">
        <w:rPr>
          <w:b/>
          <w:bCs/>
          <w:sz w:val="22"/>
          <w:szCs w:val="22"/>
        </w:rPr>
        <w:t xml:space="preserve"> the documents that </w:t>
      </w:r>
      <w:r w:rsidR="001A3114" w:rsidRPr="002110DD">
        <w:rPr>
          <w:b/>
          <w:bCs/>
          <w:sz w:val="22"/>
          <w:szCs w:val="22"/>
        </w:rPr>
        <w:t>are used</w:t>
      </w:r>
      <w:r w:rsidR="00A24C60" w:rsidRPr="002110DD">
        <w:rPr>
          <w:b/>
          <w:bCs/>
          <w:sz w:val="22"/>
          <w:szCs w:val="22"/>
        </w:rPr>
        <w:t xml:space="preserve"> for </w:t>
      </w:r>
      <w:r w:rsidR="003E5192" w:rsidRPr="002110DD">
        <w:rPr>
          <w:b/>
          <w:bCs/>
          <w:sz w:val="22"/>
          <w:szCs w:val="22"/>
        </w:rPr>
        <w:t>reporting.</w:t>
      </w:r>
    </w:p>
    <w:p w14:paraId="2A833CC3" w14:textId="2C4F1933" w:rsidR="00A24C60" w:rsidRPr="002110DD" w:rsidRDefault="00A24C60" w:rsidP="00A90D32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110DD">
        <w:rPr>
          <w:sz w:val="22"/>
          <w:szCs w:val="22"/>
        </w:rPr>
        <w:t>Some of the information that you report in other places may match</w:t>
      </w:r>
      <w:r w:rsidR="003E5192" w:rsidRPr="002110DD">
        <w:rPr>
          <w:sz w:val="22"/>
          <w:szCs w:val="22"/>
        </w:rPr>
        <w:t xml:space="preserve"> the in</w:t>
      </w:r>
      <w:r w:rsidR="001A3114" w:rsidRPr="002110DD">
        <w:rPr>
          <w:sz w:val="22"/>
          <w:szCs w:val="22"/>
        </w:rPr>
        <w:t>formation needed for your 6- and 12-month outcomes reports</w:t>
      </w:r>
      <w:r w:rsidR="00A90D32" w:rsidRPr="002110DD">
        <w:rPr>
          <w:sz w:val="22"/>
          <w:szCs w:val="22"/>
        </w:rPr>
        <w:t>. If that data is current and up to date for the reporting period,</w:t>
      </w:r>
      <w:r w:rsidR="00B2442C">
        <w:rPr>
          <w:sz w:val="22"/>
          <w:szCs w:val="22"/>
        </w:rPr>
        <w:t xml:space="preserve"> you can</w:t>
      </w:r>
      <w:r w:rsidR="00A90D32" w:rsidRPr="002110DD">
        <w:rPr>
          <w:sz w:val="22"/>
          <w:szCs w:val="22"/>
        </w:rPr>
        <w:t xml:space="preserve"> use it in your report</w:t>
      </w:r>
      <w:r w:rsidR="00F011F4" w:rsidRPr="002110DD">
        <w:rPr>
          <w:sz w:val="22"/>
          <w:szCs w:val="22"/>
        </w:rPr>
        <w:t xml:space="preserve"> 6- or 12-month outcomes report</w:t>
      </w:r>
      <w:r w:rsidR="00A90D32" w:rsidRPr="002110DD">
        <w:rPr>
          <w:sz w:val="22"/>
          <w:szCs w:val="22"/>
        </w:rPr>
        <w:t xml:space="preserve">. </w:t>
      </w:r>
    </w:p>
    <w:p w14:paraId="65721575" w14:textId="0F8D3DB0" w:rsidR="00795A41" w:rsidRPr="002110DD" w:rsidRDefault="00795A41" w:rsidP="004B5BFA">
      <w:pPr>
        <w:rPr>
          <w:b/>
          <w:bCs/>
          <w:sz w:val="22"/>
          <w:szCs w:val="22"/>
        </w:rPr>
      </w:pPr>
      <w:r w:rsidRPr="002110DD">
        <w:rPr>
          <w:b/>
          <w:bCs/>
          <w:sz w:val="22"/>
          <w:szCs w:val="22"/>
        </w:rPr>
        <w:t>Reminder #2: Please return</w:t>
      </w:r>
      <w:r w:rsidR="0041313C" w:rsidRPr="002110DD">
        <w:rPr>
          <w:b/>
          <w:bCs/>
          <w:sz w:val="22"/>
          <w:szCs w:val="22"/>
        </w:rPr>
        <w:t xml:space="preserve"> all</w:t>
      </w:r>
      <w:r w:rsidRPr="002110DD">
        <w:rPr>
          <w:b/>
          <w:bCs/>
          <w:sz w:val="22"/>
          <w:szCs w:val="22"/>
        </w:rPr>
        <w:t xml:space="preserve"> documents</w:t>
      </w:r>
      <w:r w:rsidR="0041313C" w:rsidRPr="002110DD">
        <w:rPr>
          <w:b/>
          <w:bCs/>
          <w:sz w:val="22"/>
          <w:szCs w:val="22"/>
        </w:rPr>
        <w:t xml:space="preserve"> to the </w:t>
      </w:r>
      <w:r w:rsidR="004B5BFA" w:rsidRPr="002110DD">
        <w:rPr>
          <w:b/>
          <w:bCs/>
          <w:sz w:val="22"/>
          <w:szCs w:val="22"/>
        </w:rPr>
        <w:t xml:space="preserve">ADAMHS Board </w:t>
      </w:r>
      <w:r w:rsidRPr="002110DD">
        <w:rPr>
          <w:b/>
          <w:bCs/>
          <w:sz w:val="22"/>
          <w:szCs w:val="22"/>
        </w:rPr>
        <w:t xml:space="preserve">in the same format that they were received. </w:t>
      </w:r>
    </w:p>
    <w:p w14:paraId="12A68B9B" w14:textId="77777777" w:rsidR="005463F2" w:rsidRPr="002110DD" w:rsidRDefault="003D1C05" w:rsidP="004216C4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110DD">
        <w:rPr>
          <w:sz w:val="22"/>
          <w:szCs w:val="22"/>
        </w:rPr>
        <w:t>Unless otherwise told by Cuyahoga County ADAMHS</w:t>
      </w:r>
      <w:r w:rsidR="00870910" w:rsidRPr="002110DD">
        <w:rPr>
          <w:sz w:val="22"/>
          <w:szCs w:val="22"/>
        </w:rPr>
        <w:t xml:space="preserve"> data team</w:t>
      </w:r>
      <w:r w:rsidRPr="002110DD">
        <w:rPr>
          <w:sz w:val="22"/>
          <w:szCs w:val="22"/>
        </w:rPr>
        <w:t xml:space="preserve">, please return </w:t>
      </w:r>
      <w:r w:rsidR="002C3377" w:rsidRPr="002110DD">
        <w:rPr>
          <w:sz w:val="22"/>
          <w:szCs w:val="22"/>
        </w:rPr>
        <w:t xml:space="preserve">the form in the exact same format that </w:t>
      </w:r>
      <w:r w:rsidR="00403E08" w:rsidRPr="002110DD">
        <w:rPr>
          <w:sz w:val="22"/>
          <w:szCs w:val="22"/>
        </w:rPr>
        <w:t>was provided to you</w:t>
      </w:r>
      <w:r w:rsidR="002C3377" w:rsidRPr="002110DD">
        <w:rPr>
          <w:sz w:val="22"/>
          <w:szCs w:val="22"/>
        </w:rPr>
        <w:t xml:space="preserve">. This would mean if you received an excel document, please return </w:t>
      </w:r>
      <w:r w:rsidR="004216C4" w:rsidRPr="002110DD">
        <w:rPr>
          <w:sz w:val="22"/>
          <w:szCs w:val="22"/>
        </w:rPr>
        <w:t>the</w:t>
      </w:r>
      <w:r w:rsidR="00403E08" w:rsidRPr="002110DD">
        <w:rPr>
          <w:sz w:val="22"/>
          <w:szCs w:val="22"/>
        </w:rPr>
        <w:t xml:space="preserve"> completed</w:t>
      </w:r>
      <w:r w:rsidR="004216C4" w:rsidRPr="002110DD">
        <w:rPr>
          <w:sz w:val="22"/>
          <w:szCs w:val="22"/>
        </w:rPr>
        <w:t xml:space="preserve"> form as an excel </w:t>
      </w:r>
      <w:r w:rsidR="00403E08" w:rsidRPr="002110DD">
        <w:rPr>
          <w:sz w:val="22"/>
          <w:szCs w:val="22"/>
        </w:rPr>
        <w:t>in the template that was provided</w:t>
      </w:r>
      <w:r w:rsidR="004216C4" w:rsidRPr="002110DD">
        <w:rPr>
          <w:sz w:val="22"/>
          <w:szCs w:val="22"/>
        </w:rPr>
        <w:t>.</w:t>
      </w:r>
      <w:r w:rsidR="007A7A52" w:rsidRPr="002110DD">
        <w:rPr>
          <w:sz w:val="22"/>
          <w:szCs w:val="22"/>
        </w:rPr>
        <w:t xml:space="preserve"> </w:t>
      </w:r>
    </w:p>
    <w:p w14:paraId="661FA9ED" w14:textId="32E191E3" w:rsidR="00795A41" w:rsidRPr="002110DD" w:rsidRDefault="007A7A52" w:rsidP="004216C4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110DD">
        <w:rPr>
          <w:sz w:val="22"/>
          <w:szCs w:val="22"/>
        </w:rPr>
        <w:t>If you encounter an issue with the form, please reach out to the data team</w:t>
      </w:r>
      <w:r w:rsidR="00E02F3D" w:rsidRPr="002110DD">
        <w:rPr>
          <w:sz w:val="22"/>
          <w:szCs w:val="22"/>
        </w:rPr>
        <w:t xml:space="preserve"> for further information. </w:t>
      </w:r>
      <w:r w:rsidR="005463F2" w:rsidRPr="002110DD">
        <w:rPr>
          <w:sz w:val="22"/>
          <w:szCs w:val="22"/>
        </w:rPr>
        <w:t>Please see the contact information section for details on how to reach the data team at the ADAMHS board.</w:t>
      </w:r>
    </w:p>
    <w:p w14:paraId="4C4E28E0" w14:textId="0D9CA248" w:rsidR="00825D10" w:rsidRPr="00B62ED0" w:rsidRDefault="00B62ED0" w:rsidP="002F6F80">
      <w:pPr>
        <w:pStyle w:val="Heading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Common Questions</w:t>
      </w:r>
    </w:p>
    <w:p w14:paraId="1302D5C3" w14:textId="5699A6B5" w:rsidR="002F6F80" w:rsidRPr="002110DD" w:rsidRDefault="002F6F80" w:rsidP="002110DD">
      <w:pPr>
        <w:pStyle w:val="Heading2"/>
        <w:rPr>
          <w:b/>
          <w:bCs/>
        </w:rPr>
      </w:pPr>
      <w:r w:rsidRPr="002110DD">
        <w:rPr>
          <w:b/>
          <w:bCs/>
        </w:rPr>
        <w:t xml:space="preserve">What </w:t>
      </w:r>
      <w:r w:rsidR="009B0E75" w:rsidRPr="002110DD">
        <w:rPr>
          <w:b/>
          <w:bCs/>
        </w:rPr>
        <w:t>is meant by</w:t>
      </w:r>
      <w:r w:rsidRPr="002110DD">
        <w:rPr>
          <w:b/>
          <w:bCs/>
        </w:rPr>
        <w:t xml:space="preserve"> “anticipated”</w:t>
      </w:r>
      <w:r w:rsidR="000E7085" w:rsidRPr="002110DD">
        <w:rPr>
          <w:b/>
          <w:bCs/>
        </w:rPr>
        <w:t xml:space="preserve"> clients being served? </w:t>
      </w:r>
    </w:p>
    <w:p w14:paraId="5CF98FE6" w14:textId="468A0536" w:rsidR="000E7085" w:rsidRPr="002110DD" w:rsidRDefault="000E7085" w:rsidP="000E7085">
      <w:pPr>
        <w:rPr>
          <w:sz w:val="22"/>
          <w:szCs w:val="22"/>
        </w:rPr>
      </w:pPr>
      <w:r w:rsidRPr="002110DD">
        <w:rPr>
          <w:sz w:val="22"/>
          <w:szCs w:val="22"/>
        </w:rPr>
        <w:tab/>
        <w:t xml:space="preserve">To answer this question, please refer to the </w:t>
      </w:r>
      <w:r w:rsidR="00F75140" w:rsidRPr="002110DD">
        <w:rPr>
          <w:sz w:val="22"/>
          <w:szCs w:val="22"/>
        </w:rPr>
        <w:t xml:space="preserve">projected number of clients </w:t>
      </w:r>
      <w:r w:rsidR="007E2023" w:rsidRPr="002110DD">
        <w:rPr>
          <w:sz w:val="22"/>
          <w:szCs w:val="22"/>
        </w:rPr>
        <w:t xml:space="preserve">to be served for </w:t>
      </w:r>
      <w:r w:rsidR="007F0F0B" w:rsidRPr="002110DD">
        <w:rPr>
          <w:sz w:val="22"/>
          <w:szCs w:val="22"/>
        </w:rPr>
        <w:t>t</w:t>
      </w:r>
      <w:r w:rsidR="00FF6DDC" w:rsidRPr="002110DD">
        <w:rPr>
          <w:sz w:val="22"/>
          <w:szCs w:val="22"/>
        </w:rPr>
        <w:t>he current reporting calendar year as part of</w:t>
      </w:r>
      <w:r w:rsidR="008225C9" w:rsidRPr="002110DD">
        <w:rPr>
          <w:sz w:val="22"/>
          <w:szCs w:val="22"/>
        </w:rPr>
        <w:t xml:space="preserve"> </w:t>
      </w:r>
      <w:r w:rsidR="00650B15" w:rsidRPr="002110DD">
        <w:rPr>
          <w:sz w:val="22"/>
          <w:szCs w:val="22"/>
        </w:rPr>
        <w:t>your agency’s</w:t>
      </w:r>
      <w:r w:rsidR="00F27DCB" w:rsidRPr="002110DD">
        <w:rPr>
          <w:sz w:val="22"/>
          <w:szCs w:val="22"/>
        </w:rPr>
        <w:t xml:space="preserve"> contract,</w:t>
      </w:r>
      <w:r w:rsidR="00FF6DDC" w:rsidRPr="002110DD">
        <w:rPr>
          <w:sz w:val="22"/>
          <w:szCs w:val="22"/>
        </w:rPr>
        <w:t xml:space="preserve"> </w:t>
      </w:r>
      <w:r w:rsidR="008225C9" w:rsidRPr="002110DD">
        <w:rPr>
          <w:sz w:val="22"/>
          <w:szCs w:val="22"/>
        </w:rPr>
        <w:t>attachment 1</w:t>
      </w:r>
      <w:r w:rsidR="00F27DCB" w:rsidRPr="002110DD">
        <w:rPr>
          <w:sz w:val="22"/>
          <w:szCs w:val="22"/>
        </w:rPr>
        <w:t>.</w:t>
      </w:r>
    </w:p>
    <w:p w14:paraId="3D0ADE6A" w14:textId="71AB1B95" w:rsidR="00AE469F" w:rsidRPr="002110DD" w:rsidRDefault="00AE469F" w:rsidP="002110DD">
      <w:pPr>
        <w:pStyle w:val="Heading2"/>
        <w:rPr>
          <w:b/>
          <w:bCs/>
        </w:rPr>
      </w:pPr>
      <w:r w:rsidRPr="002110DD">
        <w:rPr>
          <w:b/>
          <w:bCs/>
        </w:rPr>
        <w:t>What is an unduplicated client count?</w:t>
      </w:r>
    </w:p>
    <w:p w14:paraId="4CE8A06E" w14:textId="6CE641DD" w:rsidR="00350859" w:rsidRPr="002110DD" w:rsidRDefault="00E140C7" w:rsidP="00AE469F">
      <w:pPr>
        <w:rPr>
          <w:sz w:val="22"/>
          <w:szCs w:val="22"/>
        </w:rPr>
      </w:pPr>
      <w:r w:rsidRPr="002110DD">
        <w:rPr>
          <w:sz w:val="22"/>
          <w:szCs w:val="22"/>
        </w:rPr>
        <w:tab/>
      </w:r>
      <w:r w:rsidR="00896EE6" w:rsidRPr="002110DD">
        <w:rPr>
          <w:sz w:val="22"/>
          <w:szCs w:val="22"/>
        </w:rPr>
        <w:t>An</w:t>
      </w:r>
      <w:r w:rsidRPr="002110DD">
        <w:rPr>
          <w:sz w:val="22"/>
          <w:szCs w:val="22"/>
        </w:rPr>
        <w:t xml:space="preserve"> unduplicated client count</w:t>
      </w:r>
      <w:r w:rsidR="00896EE6" w:rsidRPr="002110DD">
        <w:rPr>
          <w:sz w:val="22"/>
          <w:szCs w:val="22"/>
        </w:rPr>
        <w:t xml:space="preserve"> </w:t>
      </w:r>
      <w:r w:rsidR="00604689" w:rsidRPr="002110DD">
        <w:rPr>
          <w:sz w:val="22"/>
          <w:szCs w:val="22"/>
        </w:rPr>
        <w:t xml:space="preserve">is </w:t>
      </w:r>
      <w:r w:rsidR="00383E96" w:rsidRPr="002110DD">
        <w:rPr>
          <w:sz w:val="22"/>
          <w:szCs w:val="22"/>
        </w:rPr>
        <w:t>the total number of</w:t>
      </w:r>
      <w:r w:rsidR="0065390C" w:rsidRPr="002110DD">
        <w:rPr>
          <w:sz w:val="22"/>
          <w:szCs w:val="22"/>
        </w:rPr>
        <w:t xml:space="preserve"> u</w:t>
      </w:r>
      <w:r w:rsidR="00DF4504" w:rsidRPr="002110DD">
        <w:rPr>
          <w:sz w:val="22"/>
          <w:szCs w:val="22"/>
        </w:rPr>
        <w:t>nique</w:t>
      </w:r>
      <w:r w:rsidR="00383E96" w:rsidRPr="002110DD">
        <w:rPr>
          <w:sz w:val="22"/>
          <w:szCs w:val="22"/>
        </w:rPr>
        <w:t xml:space="preserve"> cl</w:t>
      </w:r>
      <w:r w:rsidR="0065390C" w:rsidRPr="002110DD">
        <w:rPr>
          <w:sz w:val="22"/>
          <w:szCs w:val="22"/>
        </w:rPr>
        <w:t>ients</w:t>
      </w:r>
      <w:r w:rsidR="00DF4504" w:rsidRPr="002110DD">
        <w:rPr>
          <w:sz w:val="22"/>
          <w:szCs w:val="22"/>
        </w:rPr>
        <w:t xml:space="preserve"> your program or service </w:t>
      </w:r>
      <w:r w:rsidR="001805A3" w:rsidRPr="002110DD">
        <w:rPr>
          <w:sz w:val="22"/>
          <w:szCs w:val="22"/>
        </w:rPr>
        <w:t xml:space="preserve">served during a specific </w:t>
      </w:r>
      <w:proofErr w:type="gramStart"/>
      <w:r w:rsidR="001805A3" w:rsidRPr="002110DD">
        <w:rPr>
          <w:sz w:val="22"/>
          <w:szCs w:val="22"/>
        </w:rPr>
        <w:t>period</w:t>
      </w:r>
      <w:r w:rsidR="00F5475F" w:rsidRPr="002110DD">
        <w:rPr>
          <w:sz w:val="22"/>
          <w:szCs w:val="22"/>
        </w:rPr>
        <w:t xml:space="preserve"> of time</w:t>
      </w:r>
      <w:proofErr w:type="gramEnd"/>
      <w:r w:rsidR="001805A3" w:rsidRPr="002110DD">
        <w:rPr>
          <w:sz w:val="22"/>
          <w:szCs w:val="22"/>
        </w:rPr>
        <w:t>.</w:t>
      </w:r>
      <w:r w:rsidR="00405F68" w:rsidRPr="002110DD">
        <w:rPr>
          <w:sz w:val="22"/>
          <w:szCs w:val="22"/>
        </w:rPr>
        <w:t xml:space="preserve"> </w:t>
      </w:r>
      <w:r w:rsidR="001C5CC6" w:rsidRPr="002110DD">
        <w:rPr>
          <w:sz w:val="22"/>
          <w:szCs w:val="22"/>
        </w:rPr>
        <w:t xml:space="preserve">Although a client may be seen multiple times </w:t>
      </w:r>
      <w:r w:rsidR="00854E76" w:rsidRPr="002110DD">
        <w:rPr>
          <w:sz w:val="22"/>
          <w:szCs w:val="22"/>
        </w:rPr>
        <w:t>at a</w:t>
      </w:r>
      <w:r w:rsidR="001C5CC6" w:rsidRPr="002110DD">
        <w:rPr>
          <w:sz w:val="22"/>
          <w:szCs w:val="22"/>
        </w:rPr>
        <w:t xml:space="preserve"> specific program or service, </w:t>
      </w:r>
      <w:r w:rsidR="00C46218" w:rsidRPr="002110DD">
        <w:rPr>
          <w:sz w:val="22"/>
          <w:szCs w:val="22"/>
        </w:rPr>
        <w:t>the same client should only be counted one time</w:t>
      </w:r>
      <w:r w:rsidR="00350859" w:rsidRPr="002110DD">
        <w:rPr>
          <w:sz w:val="22"/>
          <w:szCs w:val="22"/>
        </w:rPr>
        <w:t xml:space="preserve">. </w:t>
      </w:r>
    </w:p>
    <w:p w14:paraId="450370D3" w14:textId="0C03373E" w:rsidR="00F85458" w:rsidRPr="002110DD" w:rsidRDefault="00B65A29" w:rsidP="00D75B6A">
      <w:pPr>
        <w:rPr>
          <w:sz w:val="22"/>
          <w:szCs w:val="22"/>
        </w:rPr>
      </w:pPr>
      <w:r w:rsidRPr="002110DD">
        <w:rPr>
          <w:sz w:val="22"/>
          <w:szCs w:val="22"/>
          <w:u w:val="single"/>
        </w:rPr>
        <w:t>For example</w:t>
      </w:r>
      <w:r w:rsidR="0083739C" w:rsidRPr="002110DD">
        <w:rPr>
          <w:sz w:val="22"/>
          <w:szCs w:val="22"/>
          <w:u w:val="single"/>
        </w:rPr>
        <w:t>:</w:t>
      </w:r>
      <w:r w:rsidR="000E22B3" w:rsidRPr="002110DD">
        <w:rPr>
          <w:sz w:val="22"/>
          <w:szCs w:val="22"/>
        </w:rPr>
        <w:t xml:space="preserve"> </w:t>
      </w:r>
      <w:proofErr w:type="spellStart"/>
      <w:r w:rsidR="000E22B3" w:rsidRPr="002110DD">
        <w:rPr>
          <w:sz w:val="22"/>
          <w:szCs w:val="22"/>
        </w:rPr>
        <w:t>SunnyDays</w:t>
      </w:r>
      <w:proofErr w:type="spellEnd"/>
      <w:r w:rsidR="000E22B3" w:rsidRPr="002110DD">
        <w:rPr>
          <w:sz w:val="22"/>
          <w:szCs w:val="22"/>
        </w:rPr>
        <w:t xml:space="preserve"> </w:t>
      </w:r>
      <w:r w:rsidR="00F85458" w:rsidRPr="002110DD">
        <w:rPr>
          <w:sz w:val="22"/>
          <w:szCs w:val="22"/>
        </w:rPr>
        <w:t>Center served</w:t>
      </w:r>
      <w:r w:rsidR="00485A3B" w:rsidRPr="002110DD">
        <w:rPr>
          <w:sz w:val="22"/>
          <w:szCs w:val="22"/>
        </w:rPr>
        <w:t xml:space="preserve"> 2</w:t>
      </w:r>
      <w:r w:rsidR="001A52E9" w:rsidRPr="002110DD">
        <w:rPr>
          <w:sz w:val="22"/>
          <w:szCs w:val="22"/>
        </w:rPr>
        <w:t xml:space="preserve"> clients in a year, </w:t>
      </w:r>
      <w:r w:rsidRPr="002110DD">
        <w:rPr>
          <w:sz w:val="22"/>
          <w:szCs w:val="22"/>
        </w:rPr>
        <w:t>Jimmy S</w:t>
      </w:r>
      <w:r w:rsidR="001A52E9" w:rsidRPr="002110DD">
        <w:rPr>
          <w:sz w:val="22"/>
          <w:szCs w:val="22"/>
        </w:rPr>
        <w:t>unshine</w:t>
      </w:r>
      <w:r w:rsidR="00F85458" w:rsidRPr="002110DD">
        <w:rPr>
          <w:sz w:val="22"/>
          <w:szCs w:val="22"/>
        </w:rPr>
        <w:t xml:space="preserve"> and Janie</w:t>
      </w:r>
      <w:r w:rsidR="00514330" w:rsidRPr="002110DD">
        <w:rPr>
          <w:sz w:val="22"/>
          <w:szCs w:val="22"/>
        </w:rPr>
        <w:t xml:space="preserve"> Rays. Jimmy attended 5 events and </w:t>
      </w:r>
      <w:r w:rsidR="003C1A29" w:rsidRPr="002110DD">
        <w:rPr>
          <w:sz w:val="22"/>
          <w:szCs w:val="22"/>
        </w:rPr>
        <w:t>Janie attend</w:t>
      </w:r>
      <w:r w:rsidR="00B14D36" w:rsidRPr="002110DD">
        <w:rPr>
          <w:sz w:val="22"/>
          <w:szCs w:val="22"/>
        </w:rPr>
        <w:t>ed</w:t>
      </w:r>
      <w:r w:rsidR="003C1A29" w:rsidRPr="002110DD">
        <w:rPr>
          <w:sz w:val="22"/>
          <w:szCs w:val="22"/>
        </w:rPr>
        <w:t xml:space="preserve"> 2</w:t>
      </w:r>
      <w:r w:rsidR="00B14D36" w:rsidRPr="002110DD">
        <w:rPr>
          <w:sz w:val="22"/>
          <w:szCs w:val="22"/>
        </w:rPr>
        <w:t xml:space="preserve"> events throughout the year</w:t>
      </w:r>
      <w:r w:rsidR="003C1A29" w:rsidRPr="002110DD">
        <w:rPr>
          <w:sz w:val="22"/>
          <w:szCs w:val="22"/>
        </w:rPr>
        <w:t xml:space="preserve">. </w:t>
      </w:r>
    </w:p>
    <w:p w14:paraId="6AED32F5" w14:textId="17C66A70" w:rsidR="00E140C7" w:rsidRPr="002110DD" w:rsidRDefault="004C1137" w:rsidP="00047F04">
      <w:pPr>
        <w:rPr>
          <w:sz w:val="22"/>
          <w:szCs w:val="22"/>
        </w:rPr>
      </w:pPr>
      <w:r w:rsidRPr="002110DD">
        <w:rPr>
          <w:sz w:val="22"/>
          <w:szCs w:val="22"/>
        </w:rPr>
        <w:t xml:space="preserve">When </w:t>
      </w:r>
      <w:r w:rsidR="00490FF7">
        <w:rPr>
          <w:sz w:val="22"/>
          <w:szCs w:val="22"/>
        </w:rPr>
        <w:t>reviewing</w:t>
      </w:r>
      <w:r w:rsidRPr="002110DD">
        <w:rPr>
          <w:sz w:val="22"/>
          <w:szCs w:val="22"/>
        </w:rPr>
        <w:t xml:space="preserve"> </w:t>
      </w:r>
      <w:r w:rsidR="00F5475F" w:rsidRPr="002110DD">
        <w:rPr>
          <w:sz w:val="22"/>
          <w:szCs w:val="22"/>
        </w:rPr>
        <w:t>an</w:t>
      </w:r>
      <w:r w:rsidR="003C14E7" w:rsidRPr="002110DD">
        <w:rPr>
          <w:sz w:val="22"/>
          <w:szCs w:val="22"/>
        </w:rPr>
        <w:t xml:space="preserve"> </w:t>
      </w:r>
      <w:r w:rsidR="00AD16E9" w:rsidRPr="002110DD">
        <w:rPr>
          <w:sz w:val="22"/>
          <w:szCs w:val="22"/>
        </w:rPr>
        <w:t>annual</w:t>
      </w:r>
      <w:r w:rsidR="00690019" w:rsidRPr="002110DD">
        <w:rPr>
          <w:sz w:val="22"/>
          <w:szCs w:val="22"/>
        </w:rPr>
        <w:t xml:space="preserve"> </w:t>
      </w:r>
      <w:r w:rsidR="00BB2F41" w:rsidRPr="002110DD">
        <w:rPr>
          <w:sz w:val="22"/>
          <w:szCs w:val="22"/>
        </w:rPr>
        <w:t xml:space="preserve">client count </w:t>
      </w:r>
      <w:r w:rsidR="00AD16E9" w:rsidRPr="002110DD">
        <w:rPr>
          <w:sz w:val="22"/>
          <w:szCs w:val="22"/>
        </w:rPr>
        <w:t>for our afterschool program</w:t>
      </w:r>
      <w:r w:rsidR="008F30B4" w:rsidRPr="002110DD">
        <w:rPr>
          <w:sz w:val="22"/>
          <w:szCs w:val="22"/>
        </w:rPr>
        <w:t xml:space="preserve">, </w:t>
      </w:r>
      <w:r w:rsidR="00690019" w:rsidRPr="002110DD">
        <w:rPr>
          <w:sz w:val="22"/>
          <w:szCs w:val="22"/>
        </w:rPr>
        <w:t>“7”</w:t>
      </w:r>
      <w:r w:rsidR="0095587B" w:rsidRPr="002110DD">
        <w:rPr>
          <w:sz w:val="22"/>
          <w:szCs w:val="22"/>
        </w:rPr>
        <w:t xml:space="preserve"> would be the total </w:t>
      </w:r>
      <w:r w:rsidR="0095587B" w:rsidRPr="00FA3531">
        <w:rPr>
          <w:i/>
          <w:iCs/>
          <w:sz w:val="22"/>
          <w:szCs w:val="22"/>
        </w:rPr>
        <w:t>duplicated</w:t>
      </w:r>
      <w:r w:rsidR="0095587B" w:rsidRPr="002110DD">
        <w:rPr>
          <w:sz w:val="22"/>
          <w:szCs w:val="22"/>
        </w:rPr>
        <w:t xml:space="preserve"> client count because there were 7 total </w:t>
      </w:r>
      <w:r w:rsidR="002336DB" w:rsidRPr="002110DD">
        <w:rPr>
          <w:sz w:val="22"/>
          <w:szCs w:val="22"/>
        </w:rPr>
        <w:t xml:space="preserve">instances of use. </w:t>
      </w:r>
      <w:r w:rsidR="00FA3531">
        <w:rPr>
          <w:sz w:val="22"/>
          <w:szCs w:val="22"/>
        </w:rPr>
        <w:t>However, o</w:t>
      </w:r>
      <w:r w:rsidR="002336DB" w:rsidRPr="002110DD">
        <w:rPr>
          <w:sz w:val="22"/>
          <w:szCs w:val="22"/>
        </w:rPr>
        <w:t xml:space="preserve">ur </w:t>
      </w:r>
      <w:r w:rsidR="002336DB" w:rsidRPr="00FA3531">
        <w:rPr>
          <w:i/>
          <w:iCs/>
          <w:sz w:val="22"/>
          <w:szCs w:val="22"/>
          <w:u w:val="single"/>
        </w:rPr>
        <w:t>unduplicated</w:t>
      </w:r>
      <w:r w:rsidR="002336DB" w:rsidRPr="002110DD">
        <w:rPr>
          <w:sz w:val="22"/>
          <w:szCs w:val="22"/>
        </w:rPr>
        <w:t xml:space="preserve"> client count would be 2 because we had 2 unique </w:t>
      </w:r>
      <w:r w:rsidR="00A65934" w:rsidRPr="002110DD">
        <w:rPr>
          <w:sz w:val="22"/>
          <w:szCs w:val="22"/>
        </w:rPr>
        <w:t xml:space="preserve">clients that attended the </w:t>
      </w:r>
      <w:proofErr w:type="spellStart"/>
      <w:r w:rsidR="00A65934" w:rsidRPr="002110DD">
        <w:rPr>
          <w:sz w:val="22"/>
          <w:szCs w:val="22"/>
        </w:rPr>
        <w:t>SunnyDays</w:t>
      </w:r>
      <w:proofErr w:type="spellEnd"/>
      <w:r w:rsidR="00A65934" w:rsidRPr="002110DD">
        <w:rPr>
          <w:sz w:val="22"/>
          <w:szCs w:val="22"/>
        </w:rPr>
        <w:t xml:space="preserve"> Center</w:t>
      </w:r>
      <w:r w:rsidR="00FA3531">
        <w:rPr>
          <w:sz w:val="22"/>
          <w:szCs w:val="22"/>
        </w:rPr>
        <w:t>.</w:t>
      </w:r>
      <w:r w:rsidR="00490FF7">
        <w:rPr>
          <w:sz w:val="22"/>
          <w:szCs w:val="22"/>
        </w:rPr>
        <w:t xml:space="preserve"> When</w:t>
      </w:r>
      <w:r w:rsidR="008F27AE">
        <w:rPr>
          <w:sz w:val="22"/>
          <w:szCs w:val="22"/>
        </w:rPr>
        <w:t xml:space="preserve"> completing</w:t>
      </w:r>
      <w:r w:rsidR="00490FF7">
        <w:rPr>
          <w:sz w:val="22"/>
          <w:szCs w:val="22"/>
        </w:rPr>
        <w:t xml:space="preserve"> our </w:t>
      </w:r>
      <w:r w:rsidR="008F27AE">
        <w:rPr>
          <w:sz w:val="22"/>
          <w:szCs w:val="22"/>
        </w:rPr>
        <w:t>6- or 12-month</w:t>
      </w:r>
      <w:r w:rsidR="00490FF7">
        <w:rPr>
          <w:sz w:val="22"/>
          <w:szCs w:val="22"/>
        </w:rPr>
        <w:t xml:space="preserve"> outcome reports we would want </w:t>
      </w:r>
      <w:proofErr w:type="gramStart"/>
      <w:r w:rsidR="00490FF7">
        <w:rPr>
          <w:sz w:val="22"/>
          <w:szCs w:val="22"/>
        </w:rPr>
        <w:t>use</w:t>
      </w:r>
      <w:proofErr w:type="gramEnd"/>
      <w:r w:rsidR="008F27AE">
        <w:rPr>
          <w:sz w:val="22"/>
          <w:szCs w:val="22"/>
        </w:rPr>
        <w:t xml:space="preserve"> our unduplicated data (i.e., 2 unduplicated clients total).</w:t>
      </w:r>
    </w:p>
    <w:p w14:paraId="668E3A26" w14:textId="0C43D289" w:rsidR="009A245A" w:rsidRPr="002110DD" w:rsidRDefault="00A65934" w:rsidP="00047F04">
      <w:pPr>
        <w:rPr>
          <w:sz w:val="22"/>
          <w:szCs w:val="22"/>
        </w:rPr>
      </w:pPr>
      <w:r w:rsidRPr="002110DD">
        <w:rPr>
          <w:sz w:val="22"/>
          <w:szCs w:val="22"/>
        </w:rPr>
        <w:t>Additional Information about</w:t>
      </w:r>
      <w:r w:rsidR="00726BF0" w:rsidRPr="002110DD">
        <w:rPr>
          <w:sz w:val="22"/>
          <w:szCs w:val="22"/>
        </w:rPr>
        <w:t xml:space="preserve"> duplicated and unduplicated counts can be found </w:t>
      </w:r>
      <w:hyperlink r:id="rId8" w:history="1">
        <w:r w:rsidR="00F12CA5" w:rsidRPr="002110DD">
          <w:rPr>
            <w:rStyle w:val="Hyperlink"/>
            <w:b/>
            <w:bCs/>
            <w:sz w:val="22"/>
            <w:szCs w:val="22"/>
          </w:rPr>
          <w:t>HERE</w:t>
        </w:r>
      </w:hyperlink>
      <w:r w:rsidR="00F12CA5" w:rsidRPr="002110DD">
        <w:rPr>
          <w:sz w:val="22"/>
          <w:szCs w:val="22"/>
        </w:rPr>
        <w:t>.</w:t>
      </w:r>
    </w:p>
    <w:p w14:paraId="45B33961" w14:textId="28723687" w:rsidR="00544E16" w:rsidRPr="002110DD" w:rsidRDefault="00544E16" w:rsidP="002110DD">
      <w:pPr>
        <w:pStyle w:val="Heading2"/>
        <w:rPr>
          <w:b/>
          <w:bCs/>
        </w:rPr>
      </w:pPr>
      <w:r w:rsidRPr="002110DD">
        <w:rPr>
          <w:b/>
          <w:bCs/>
        </w:rPr>
        <w:lastRenderedPageBreak/>
        <w:t>What do I do if I cannot calculate an unduplicated count for my program?</w:t>
      </w:r>
    </w:p>
    <w:p w14:paraId="39B4E2B3" w14:textId="77777777" w:rsidR="00D009B7" w:rsidRPr="002110DD" w:rsidRDefault="00802E03" w:rsidP="00544E16">
      <w:pPr>
        <w:rPr>
          <w:sz w:val="22"/>
          <w:szCs w:val="22"/>
        </w:rPr>
      </w:pPr>
      <w:r w:rsidRPr="002110DD">
        <w:rPr>
          <w:sz w:val="22"/>
          <w:szCs w:val="22"/>
        </w:rPr>
        <w:tab/>
      </w:r>
      <w:r w:rsidR="0089529E" w:rsidRPr="002110DD">
        <w:rPr>
          <w:sz w:val="22"/>
          <w:szCs w:val="22"/>
        </w:rPr>
        <w:t>There may be a few select circumstances</w:t>
      </w:r>
      <w:r w:rsidR="00A94361" w:rsidRPr="002110DD">
        <w:rPr>
          <w:sz w:val="22"/>
          <w:szCs w:val="22"/>
        </w:rPr>
        <w:t xml:space="preserve"> </w:t>
      </w:r>
      <w:r w:rsidR="00CD6139" w:rsidRPr="002110DD">
        <w:rPr>
          <w:sz w:val="22"/>
          <w:szCs w:val="22"/>
        </w:rPr>
        <w:t xml:space="preserve">that collecting an unduplicated count </w:t>
      </w:r>
      <w:r w:rsidR="00520885" w:rsidRPr="002110DD">
        <w:rPr>
          <w:sz w:val="22"/>
          <w:szCs w:val="22"/>
        </w:rPr>
        <w:t xml:space="preserve">may not be possible. For example, </w:t>
      </w:r>
      <w:r w:rsidR="00B44F89" w:rsidRPr="002110DD">
        <w:rPr>
          <w:sz w:val="22"/>
          <w:szCs w:val="22"/>
        </w:rPr>
        <w:t xml:space="preserve">a </w:t>
      </w:r>
      <w:r w:rsidR="00211EAC" w:rsidRPr="002110DD">
        <w:rPr>
          <w:sz w:val="22"/>
          <w:szCs w:val="22"/>
        </w:rPr>
        <w:t>wide-reaching</w:t>
      </w:r>
      <w:r w:rsidR="00DF5C7A" w:rsidRPr="002110DD">
        <w:rPr>
          <w:sz w:val="22"/>
          <w:szCs w:val="22"/>
        </w:rPr>
        <w:t xml:space="preserve"> </w:t>
      </w:r>
      <w:r w:rsidR="00B44F89" w:rsidRPr="002110DD">
        <w:rPr>
          <w:sz w:val="22"/>
          <w:szCs w:val="22"/>
        </w:rPr>
        <w:t>prevention program</w:t>
      </w:r>
      <w:r w:rsidR="00441524" w:rsidRPr="002110DD">
        <w:rPr>
          <w:sz w:val="22"/>
          <w:szCs w:val="22"/>
        </w:rPr>
        <w:t xml:space="preserve"> for early childhood mental health</w:t>
      </w:r>
      <w:r w:rsidR="00374154" w:rsidRPr="002110DD">
        <w:rPr>
          <w:sz w:val="22"/>
          <w:szCs w:val="22"/>
        </w:rPr>
        <w:t xml:space="preserve">. </w:t>
      </w:r>
    </w:p>
    <w:p w14:paraId="1C739319" w14:textId="0E6F72AF" w:rsidR="002102FF" w:rsidRPr="002110DD" w:rsidRDefault="00374154" w:rsidP="00544E16">
      <w:pPr>
        <w:rPr>
          <w:sz w:val="22"/>
          <w:szCs w:val="22"/>
        </w:rPr>
      </w:pPr>
      <w:r w:rsidRPr="002110DD">
        <w:rPr>
          <w:sz w:val="22"/>
          <w:szCs w:val="22"/>
        </w:rPr>
        <w:t xml:space="preserve">In these </w:t>
      </w:r>
      <w:r w:rsidR="00211EAC" w:rsidRPr="002110DD">
        <w:rPr>
          <w:sz w:val="22"/>
          <w:szCs w:val="22"/>
        </w:rPr>
        <w:t>situations,</w:t>
      </w:r>
      <w:r w:rsidRPr="002110DD">
        <w:rPr>
          <w:sz w:val="22"/>
          <w:szCs w:val="22"/>
        </w:rPr>
        <w:t xml:space="preserve"> we ask </w:t>
      </w:r>
      <w:r w:rsidR="00211EAC" w:rsidRPr="002110DD">
        <w:rPr>
          <w:sz w:val="22"/>
          <w:szCs w:val="22"/>
        </w:rPr>
        <w:t xml:space="preserve">first and foremost </w:t>
      </w:r>
      <w:r w:rsidRPr="002110DD">
        <w:rPr>
          <w:sz w:val="22"/>
          <w:szCs w:val="22"/>
        </w:rPr>
        <w:t>that your program or service</w:t>
      </w:r>
      <w:r w:rsidR="00211EAC" w:rsidRPr="002110DD">
        <w:rPr>
          <w:sz w:val="22"/>
          <w:szCs w:val="22"/>
        </w:rPr>
        <w:t xml:space="preserve"> communicates with us at the ADAMHS board </w:t>
      </w:r>
      <w:r w:rsidR="00481B14" w:rsidRPr="002110DD">
        <w:rPr>
          <w:sz w:val="22"/>
          <w:szCs w:val="22"/>
        </w:rPr>
        <w:t>about the situation if you have not done so already.</w:t>
      </w:r>
      <w:r w:rsidR="008B6D9C" w:rsidRPr="002110DD">
        <w:rPr>
          <w:sz w:val="22"/>
          <w:szCs w:val="22"/>
        </w:rPr>
        <w:t xml:space="preserve"> </w:t>
      </w:r>
      <w:r w:rsidR="002102FF" w:rsidRPr="002110DD">
        <w:rPr>
          <w:sz w:val="22"/>
          <w:szCs w:val="22"/>
        </w:rPr>
        <w:t>Please see the contact information section for details on how to reach the data team at the ADAMHS board.</w:t>
      </w:r>
    </w:p>
    <w:p w14:paraId="4D7C995E" w14:textId="60E21696" w:rsidR="00172DDD" w:rsidRDefault="00075D76" w:rsidP="00544E16">
      <w:pPr>
        <w:rPr>
          <w:sz w:val="22"/>
          <w:szCs w:val="22"/>
        </w:rPr>
      </w:pPr>
      <w:r w:rsidRPr="002110DD">
        <w:rPr>
          <w:sz w:val="22"/>
          <w:szCs w:val="22"/>
        </w:rPr>
        <w:t xml:space="preserve">Secondly, </w:t>
      </w:r>
      <w:r w:rsidR="00A55882" w:rsidRPr="002110DD">
        <w:rPr>
          <w:sz w:val="22"/>
          <w:szCs w:val="22"/>
        </w:rPr>
        <w:t xml:space="preserve">we ask that </w:t>
      </w:r>
      <w:r w:rsidR="002102FF" w:rsidRPr="002110DD">
        <w:rPr>
          <w:sz w:val="22"/>
          <w:szCs w:val="22"/>
        </w:rPr>
        <w:t xml:space="preserve">when filling out the form that you </w:t>
      </w:r>
      <w:r w:rsidR="00D009B7" w:rsidRPr="002110DD">
        <w:rPr>
          <w:sz w:val="22"/>
          <w:szCs w:val="22"/>
        </w:rPr>
        <w:t xml:space="preserve">please </w:t>
      </w:r>
      <w:r w:rsidR="00211EAC" w:rsidRPr="002110DD">
        <w:rPr>
          <w:sz w:val="22"/>
          <w:szCs w:val="22"/>
        </w:rPr>
        <w:t xml:space="preserve">provide the best estimate possible and </w:t>
      </w:r>
      <w:r w:rsidR="00555548" w:rsidRPr="002110DD">
        <w:rPr>
          <w:sz w:val="22"/>
          <w:szCs w:val="22"/>
        </w:rPr>
        <w:t>notate</w:t>
      </w:r>
      <w:r w:rsidR="00A55882" w:rsidRPr="002110DD">
        <w:rPr>
          <w:sz w:val="22"/>
          <w:szCs w:val="22"/>
        </w:rPr>
        <w:t xml:space="preserve"> </w:t>
      </w:r>
      <w:r w:rsidR="00172DDD" w:rsidRPr="002110DD">
        <w:rPr>
          <w:sz w:val="22"/>
          <w:szCs w:val="22"/>
        </w:rPr>
        <w:t xml:space="preserve">in the </w:t>
      </w:r>
      <w:r w:rsidR="00D870E7" w:rsidRPr="002110DD">
        <w:rPr>
          <w:sz w:val="22"/>
          <w:szCs w:val="22"/>
        </w:rPr>
        <w:t>open-ended</w:t>
      </w:r>
      <w:r w:rsidR="00172DDD" w:rsidRPr="002110DD">
        <w:rPr>
          <w:sz w:val="22"/>
          <w:szCs w:val="22"/>
        </w:rPr>
        <w:t xml:space="preserve"> comments section of the form</w:t>
      </w:r>
      <w:r w:rsidR="00555548" w:rsidRPr="002110DD">
        <w:rPr>
          <w:sz w:val="22"/>
          <w:szCs w:val="22"/>
        </w:rPr>
        <w:t xml:space="preserve"> </w:t>
      </w:r>
      <w:r w:rsidR="003D4BE6" w:rsidRPr="002110DD">
        <w:rPr>
          <w:sz w:val="22"/>
          <w:szCs w:val="22"/>
        </w:rPr>
        <w:t>any details about your estimat</w:t>
      </w:r>
      <w:r w:rsidR="0041313C" w:rsidRPr="002110DD">
        <w:rPr>
          <w:sz w:val="22"/>
          <w:szCs w:val="22"/>
        </w:rPr>
        <w:t>ions</w:t>
      </w:r>
      <w:r w:rsidR="00172DDD" w:rsidRPr="002110DD">
        <w:rPr>
          <w:sz w:val="22"/>
          <w:szCs w:val="22"/>
        </w:rPr>
        <w:t xml:space="preserve">. </w:t>
      </w:r>
    </w:p>
    <w:p w14:paraId="4F3E37F2" w14:textId="5FB1C733" w:rsidR="00B2442C" w:rsidRPr="00CF0410" w:rsidRDefault="00B2442C" w:rsidP="00CF0410">
      <w:pPr>
        <w:pStyle w:val="Heading2"/>
        <w:rPr>
          <w:b/>
          <w:bCs/>
        </w:rPr>
      </w:pPr>
      <w:r w:rsidRPr="00CF0410">
        <w:rPr>
          <w:b/>
          <w:bCs/>
        </w:rPr>
        <w:t>How should I r</w:t>
      </w:r>
      <w:r w:rsidR="00CF0410" w:rsidRPr="00CF0410">
        <w:rPr>
          <w:b/>
          <w:bCs/>
        </w:rPr>
        <w:t>eport client gender information?</w:t>
      </w:r>
    </w:p>
    <w:p w14:paraId="76020EA6" w14:textId="45B80359" w:rsidR="00F657D4" w:rsidRPr="00C247E8" w:rsidRDefault="00FA0057" w:rsidP="00A5645B">
      <w:pPr>
        <w:ind w:firstLine="720"/>
        <w:rPr>
          <w:sz w:val="22"/>
          <w:szCs w:val="22"/>
        </w:rPr>
      </w:pPr>
      <w:r w:rsidRPr="00C247E8">
        <w:rPr>
          <w:sz w:val="22"/>
          <w:szCs w:val="22"/>
        </w:rPr>
        <w:t xml:space="preserve">At this time in the interest of having comparable data across different local and governmental agencies, the ADAMHS board asks for demographic information that is in alignment </w:t>
      </w:r>
      <w:r w:rsidRPr="00647D29">
        <w:rPr>
          <w:sz w:val="22"/>
          <w:szCs w:val="22"/>
        </w:rPr>
        <w:t xml:space="preserve">with </w:t>
      </w:r>
      <w:r w:rsidRPr="00647D29">
        <w:rPr>
          <w:sz w:val="22"/>
          <w:szCs w:val="22"/>
        </w:rPr>
        <w:t>the US</w:t>
      </w:r>
      <w:r w:rsidRPr="00647D29">
        <w:rPr>
          <w:sz w:val="22"/>
          <w:szCs w:val="22"/>
        </w:rPr>
        <w:t xml:space="preserve"> Census. However, we do understand these categories may not be ideal for some programs or services in our provider network.</w:t>
      </w:r>
      <w:r w:rsidR="00B8639D" w:rsidRPr="00647D29">
        <w:rPr>
          <w:sz w:val="22"/>
          <w:szCs w:val="22"/>
        </w:rPr>
        <w:t xml:space="preserve"> </w:t>
      </w:r>
      <w:r w:rsidR="00647D29" w:rsidRPr="00647D29">
        <w:rPr>
          <w:sz w:val="22"/>
          <w:szCs w:val="22"/>
        </w:rPr>
        <w:t xml:space="preserve">In these situations, we do ask that that you please provide the best estimate possible and notate in the open-ended comments section of the form any details about how you categorized clients. </w:t>
      </w:r>
      <w:r w:rsidR="00647D29" w:rsidRPr="00647D29">
        <w:rPr>
          <w:sz w:val="22"/>
          <w:szCs w:val="22"/>
        </w:rPr>
        <w:t>When it comes to reporting gender data</w:t>
      </w:r>
      <w:r w:rsidR="00D86F2D" w:rsidRPr="00647D29">
        <w:rPr>
          <w:sz w:val="22"/>
          <w:szCs w:val="22"/>
        </w:rPr>
        <w:t>, we ask that you please</w:t>
      </w:r>
      <w:r w:rsidR="00B8639D" w:rsidRPr="00647D29">
        <w:rPr>
          <w:sz w:val="22"/>
          <w:szCs w:val="22"/>
        </w:rPr>
        <w:t xml:space="preserve"> </w:t>
      </w:r>
      <w:r w:rsidR="00F76DAF" w:rsidRPr="00647D29">
        <w:rPr>
          <w:sz w:val="22"/>
          <w:szCs w:val="22"/>
        </w:rPr>
        <w:t>count clients according to their self-identified gender</w:t>
      </w:r>
      <w:r w:rsidR="00D86F2D" w:rsidRPr="00647D29">
        <w:rPr>
          <w:sz w:val="22"/>
          <w:szCs w:val="22"/>
        </w:rPr>
        <w:t xml:space="preserve">. </w:t>
      </w:r>
    </w:p>
    <w:p w14:paraId="4EE2BAD6" w14:textId="24323965" w:rsidR="004D33BC" w:rsidRPr="00C247E8" w:rsidRDefault="004D33BC" w:rsidP="004D33BC">
      <w:pPr>
        <w:rPr>
          <w:sz w:val="22"/>
          <w:szCs w:val="22"/>
        </w:rPr>
      </w:pPr>
      <w:r w:rsidRPr="00C247E8">
        <w:rPr>
          <w:sz w:val="22"/>
          <w:szCs w:val="22"/>
          <w:u w:val="single"/>
        </w:rPr>
        <w:t>For example</w:t>
      </w:r>
      <w:r w:rsidRPr="00C247E8">
        <w:rPr>
          <w:sz w:val="22"/>
          <w:szCs w:val="22"/>
        </w:rPr>
        <w:t xml:space="preserve">, at </w:t>
      </w:r>
      <w:proofErr w:type="spellStart"/>
      <w:r w:rsidRPr="00C247E8">
        <w:rPr>
          <w:sz w:val="22"/>
          <w:szCs w:val="22"/>
        </w:rPr>
        <w:t>SunnyDays</w:t>
      </w:r>
      <w:proofErr w:type="spellEnd"/>
      <w:r w:rsidRPr="00C247E8">
        <w:rPr>
          <w:sz w:val="22"/>
          <w:szCs w:val="22"/>
        </w:rPr>
        <w:t xml:space="preserve"> Center there are two clients Jimmy Sunshine and Janie Rays. Jimmy Sunshine was assigned female at birth and has transitioned to male. Janie Rays </w:t>
      </w:r>
      <w:r w:rsidR="00A5645B">
        <w:rPr>
          <w:sz w:val="22"/>
          <w:szCs w:val="22"/>
        </w:rPr>
        <w:t xml:space="preserve">was </w:t>
      </w:r>
      <w:r w:rsidRPr="00C247E8">
        <w:rPr>
          <w:sz w:val="22"/>
          <w:szCs w:val="22"/>
        </w:rPr>
        <w:t xml:space="preserve">assigned female at birth and identifies as gender fluid. </w:t>
      </w:r>
    </w:p>
    <w:p w14:paraId="0C47DBB9" w14:textId="36A4F13A" w:rsidR="00B8639D" w:rsidRDefault="004D33BC" w:rsidP="00F657D4">
      <w:pPr>
        <w:rPr>
          <w:sz w:val="22"/>
          <w:szCs w:val="22"/>
        </w:rPr>
      </w:pPr>
      <w:r w:rsidRPr="00C247E8">
        <w:rPr>
          <w:sz w:val="22"/>
          <w:szCs w:val="22"/>
        </w:rPr>
        <w:t>In this example it can be challenging to categorize these clients into only female, male, non-binary.</w:t>
      </w:r>
      <w:r w:rsidR="00F76DAF" w:rsidRPr="00C247E8">
        <w:rPr>
          <w:sz w:val="22"/>
          <w:szCs w:val="22"/>
        </w:rPr>
        <w:t xml:space="preserve"> </w:t>
      </w:r>
      <w:r w:rsidR="00A5645B" w:rsidRPr="00C247E8">
        <w:rPr>
          <w:sz w:val="22"/>
          <w:szCs w:val="22"/>
        </w:rPr>
        <w:t>However,</w:t>
      </w:r>
      <w:r w:rsidRPr="00C247E8">
        <w:rPr>
          <w:sz w:val="22"/>
          <w:szCs w:val="22"/>
        </w:rPr>
        <w:t xml:space="preserve"> using self-identified gender</w:t>
      </w:r>
      <w:r w:rsidR="00A5645B">
        <w:rPr>
          <w:sz w:val="22"/>
          <w:szCs w:val="22"/>
        </w:rPr>
        <w:t xml:space="preserve">: </w:t>
      </w:r>
      <w:r w:rsidR="00D80A53" w:rsidRPr="00C247E8">
        <w:rPr>
          <w:sz w:val="22"/>
          <w:szCs w:val="22"/>
        </w:rPr>
        <w:t xml:space="preserve"> </w:t>
      </w:r>
      <w:proofErr w:type="spellStart"/>
      <w:r w:rsidR="00D80A53" w:rsidRPr="00C247E8">
        <w:rPr>
          <w:sz w:val="22"/>
          <w:szCs w:val="22"/>
        </w:rPr>
        <w:t>SunnyDays</w:t>
      </w:r>
      <w:proofErr w:type="spellEnd"/>
      <w:r w:rsidR="00D80A53" w:rsidRPr="00C247E8">
        <w:rPr>
          <w:sz w:val="22"/>
          <w:szCs w:val="22"/>
        </w:rPr>
        <w:t xml:space="preserve"> would report</w:t>
      </w:r>
      <w:r w:rsidRPr="00C247E8">
        <w:rPr>
          <w:sz w:val="22"/>
          <w:szCs w:val="22"/>
        </w:rPr>
        <w:t xml:space="preserve"> these </w:t>
      </w:r>
      <w:r w:rsidR="00FD3B4A" w:rsidRPr="00C247E8">
        <w:rPr>
          <w:sz w:val="22"/>
          <w:szCs w:val="22"/>
        </w:rPr>
        <w:t xml:space="preserve">clients </w:t>
      </w:r>
      <w:r w:rsidR="00D80A53" w:rsidRPr="00C247E8">
        <w:rPr>
          <w:sz w:val="22"/>
          <w:szCs w:val="22"/>
        </w:rPr>
        <w:t xml:space="preserve">as 1 male (for </w:t>
      </w:r>
      <w:r w:rsidR="006B7EC3" w:rsidRPr="00C247E8">
        <w:rPr>
          <w:sz w:val="22"/>
          <w:szCs w:val="22"/>
        </w:rPr>
        <w:t xml:space="preserve">Jimmy) and 1 non-binary (for Janie). </w:t>
      </w:r>
    </w:p>
    <w:p w14:paraId="1D1E7ACB" w14:textId="0131ED91" w:rsidR="00A5645B" w:rsidRPr="00F657D4" w:rsidRDefault="00A5645B" w:rsidP="00F657D4">
      <w:r w:rsidRPr="00A5645B">
        <w:rPr>
          <w:sz w:val="22"/>
          <w:szCs w:val="22"/>
        </w:rPr>
        <w:t xml:space="preserve">If you encounter </w:t>
      </w:r>
      <w:r>
        <w:rPr>
          <w:sz w:val="22"/>
          <w:szCs w:val="22"/>
        </w:rPr>
        <w:t>any issues</w:t>
      </w:r>
      <w:r w:rsidRPr="00A5645B">
        <w:rPr>
          <w:sz w:val="22"/>
          <w:szCs w:val="22"/>
        </w:rPr>
        <w:t>, please reach out to the data team for further information. Please see the contact information section for details on how to reach the data team at the ADAMHS board.</w:t>
      </w:r>
    </w:p>
    <w:p w14:paraId="0930B5D7" w14:textId="77777777" w:rsidR="000E38BE" w:rsidRPr="002110DD" w:rsidRDefault="000E38BE" w:rsidP="002110DD">
      <w:pPr>
        <w:pStyle w:val="Heading2"/>
        <w:rPr>
          <w:b/>
          <w:bCs/>
        </w:rPr>
      </w:pPr>
      <w:r w:rsidRPr="002110DD">
        <w:rPr>
          <w:b/>
          <w:bCs/>
        </w:rPr>
        <w:t>How do I count a client that started as an ADAMHS client and then switched to Medicaid?</w:t>
      </w:r>
    </w:p>
    <w:p w14:paraId="2CBCC143" w14:textId="5C896357" w:rsidR="000E38BE" w:rsidRPr="002110DD" w:rsidRDefault="000E38BE" w:rsidP="000E38BE">
      <w:pPr>
        <w:rPr>
          <w:sz w:val="22"/>
          <w:szCs w:val="22"/>
        </w:rPr>
      </w:pPr>
      <w:r w:rsidRPr="002110DD">
        <w:rPr>
          <w:sz w:val="22"/>
          <w:szCs w:val="22"/>
        </w:rPr>
        <w:tab/>
        <w:t>In these situations, please default to counting the client as an “ADAMHS only” client.</w:t>
      </w:r>
      <w:r w:rsidR="0041313C" w:rsidRPr="002110DD">
        <w:rPr>
          <w:sz w:val="22"/>
          <w:szCs w:val="22"/>
        </w:rPr>
        <w:t xml:space="preserve"> </w:t>
      </w:r>
    </w:p>
    <w:p w14:paraId="44699966" w14:textId="42145545" w:rsidR="000E38BE" w:rsidRPr="002110DD" w:rsidRDefault="000E38BE" w:rsidP="002110DD">
      <w:pPr>
        <w:pStyle w:val="Heading2"/>
        <w:rPr>
          <w:b/>
          <w:bCs/>
        </w:rPr>
      </w:pPr>
      <w:r w:rsidRPr="002110DD">
        <w:rPr>
          <w:b/>
          <w:bCs/>
        </w:rPr>
        <w:t xml:space="preserve">What is a New Client vs. </w:t>
      </w:r>
      <w:r w:rsidR="002110DD" w:rsidRPr="002110DD">
        <w:rPr>
          <w:b/>
          <w:bCs/>
        </w:rPr>
        <w:t>A RETURNING</w:t>
      </w:r>
      <w:r w:rsidRPr="002110DD">
        <w:rPr>
          <w:b/>
          <w:bCs/>
        </w:rPr>
        <w:t xml:space="preserve"> Client? </w:t>
      </w:r>
    </w:p>
    <w:p w14:paraId="222EBC3E" w14:textId="77777777" w:rsidR="000E38BE" w:rsidRPr="002110DD" w:rsidRDefault="000E38BE" w:rsidP="000E38BE">
      <w:pPr>
        <w:rPr>
          <w:sz w:val="22"/>
          <w:szCs w:val="22"/>
        </w:rPr>
      </w:pPr>
      <w:r w:rsidRPr="002110DD">
        <w:rPr>
          <w:sz w:val="22"/>
          <w:szCs w:val="22"/>
        </w:rPr>
        <w:t>We define the following as:</w:t>
      </w:r>
    </w:p>
    <w:p w14:paraId="75F8565C" w14:textId="77777777" w:rsidR="000E38BE" w:rsidRPr="002110DD" w:rsidRDefault="000E38BE" w:rsidP="000E38BE">
      <w:pPr>
        <w:ind w:firstLine="720"/>
        <w:rPr>
          <w:sz w:val="22"/>
          <w:szCs w:val="22"/>
        </w:rPr>
      </w:pPr>
      <w:r w:rsidRPr="002110DD">
        <w:rPr>
          <w:b/>
          <w:bCs/>
          <w:sz w:val="22"/>
          <w:szCs w:val="22"/>
          <w:u w:val="single"/>
        </w:rPr>
        <w:t>New client:</w:t>
      </w:r>
      <w:r w:rsidRPr="002110DD">
        <w:rPr>
          <w:sz w:val="22"/>
          <w:szCs w:val="22"/>
        </w:rPr>
        <w:t xml:space="preserve"> a client that has not been previously seen by your program or service. </w:t>
      </w:r>
    </w:p>
    <w:p w14:paraId="5315FE55" w14:textId="77777777" w:rsidR="000E38BE" w:rsidRPr="002110DD" w:rsidRDefault="000E38BE" w:rsidP="000E38BE">
      <w:pPr>
        <w:ind w:firstLine="720"/>
        <w:rPr>
          <w:sz w:val="22"/>
          <w:szCs w:val="22"/>
        </w:rPr>
      </w:pPr>
      <w:r w:rsidRPr="002110DD">
        <w:rPr>
          <w:b/>
          <w:bCs/>
          <w:sz w:val="22"/>
          <w:szCs w:val="22"/>
          <w:u w:val="single"/>
        </w:rPr>
        <w:t>Returning client:</w:t>
      </w:r>
      <w:r w:rsidRPr="002110DD">
        <w:rPr>
          <w:sz w:val="22"/>
          <w:szCs w:val="22"/>
        </w:rPr>
        <w:t xml:space="preserve"> a client that was served any year before the current reporting period. </w:t>
      </w:r>
    </w:p>
    <w:p w14:paraId="0DCAE6E9" w14:textId="77777777" w:rsidR="000E38BE" w:rsidRPr="002110DD" w:rsidRDefault="000E38BE" w:rsidP="000E38BE">
      <w:pPr>
        <w:rPr>
          <w:sz w:val="22"/>
          <w:szCs w:val="22"/>
        </w:rPr>
      </w:pPr>
      <w:r w:rsidRPr="002110DD">
        <w:rPr>
          <w:sz w:val="22"/>
          <w:szCs w:val="22"/>
          <w:u w:val="single"/>
        </w:rPr>
        <w:lastRenderedPageBreak/>
        <w:t>For example:</w:t>
      </w:r>
      <w:r w:rsidRPr="002110DD">
        <w:rPr>
          <w:sz w:val="22"/>
          <w:szCs w:val="22"/>
        </w:rPr>
        <w:t xml:space="preserve"> </w:t>
      </w:r>
      <w:proofErr w:type="spellStart"/>
      <w:r w:rsidRPr="002110DD">
        <w:rPr>
          <w:sz w:val="22"/>
          <w:szCs w:val="22"/>
        </w:rPr>
        <w:t>SunnyDays</w:t>
      </w:r>
      <w:proofErr w:type="spellEnd"/>
      <w:r w:rsidRPr="002110DD">
        <w:rPr>
          <w:sz w:val="22"/>
          <w:szCs w:val="22"/>
        </w:rPr>
        <w:t xml:space="preserve"> Center served Jimmy Sunshine and Janie Rays this year. However, Janie Rays attended an event at </w:t>
      </w:r>
      <w:proofErr w:type="spellStart"/>
      <w:r w:rsidRPr="002110DD">
        <w:rPr>
          <w:sz w:val="22"/>
          <w:szCs w:val="22"/>
        </w:rPr>
        <w:t>SunnyDays</w:t>
      </w:r>
      <w:proofErr w:type="spellEnd"/>
      <w:r w:rsidRPr="002110DD">
        <w:rPr>
          <w:sz w:val="22"/>
          <w:szCs w:val="22"/>
        </w:rPr>
        <w:t xml:space="preserve"> 2 years ago. </w:t>
      </w:r>
    </w:p>
    <w:p w14:paraId="0F7B1461" w14:textId="4E2D0F6C" w:rsidR="00234748" w:rsidRPr="002110DD" w:rsidRDefault="000E38BE" w:rsidP="00234748">
      <w:pPr>
        <w:rPr>
          <w:sz w:val="22"/>
          <w:szCs w:val="22"/>
        </w:rPr>
      </w:pPr>
      <w:r w:rsidRPr="002110DD">
        <w:rPr>
          <w:sz w:val="22"/>
          <w:szCs w:val="22"/>
        </w:rPr>
        <w:t xml:space="preserve">When reporting a client status count for </w:t>
      </w:r>
      <w:proofErr w:type="spellStart"/>
      <w:r w:rsidRPr="002110DD">
        <w:rPr>
          <w:sz w:val="22"/>
          <w:szCs w:val="22"/>
        </w:rPr>
        <w:t>SunnyDays</w:t>
      </w:r>
      <w:proofErr w:type="spellEnd"/>
      <w:r w:rsidRPr="002110DD">
        <w:rPr>
          <w:sz w:val="22"/>
          <w:szCs w:val="22"/>
        </w:rPr>
        <w:t xml:space="preserve">, there would be 1 new client and 1 returning client. </w:t>
      </w:r>
    </w:p>
    <w:p w14:paraId="702738CC" w14:textId="26EE5890" w:rsidR="00A55882" w:rsidRPr="002110DD" w:rsidRDefault="00A55882" w:rsidP="00FA4ECE">
      <w:pPr>
        <w:pStyle w:val="Heading1"/>
        <w:rPr>
          <w:b/>
          <w:bCs/>
          <w:sz w:val="24"/>
          <w:szCs w:val="24"/>
        </w:rPr>
      </w:pPr>
      <w:r w:rsidRPr="002110DD">
        <w:rPr>
          <w:b/>
          <w:bCs/>
          <w:sz w:val="24"/>
          <w:szCs w:val="24"/>
        </w:rPr>
        <w:t xml:space="preserve">Contact Information </w:t>
      </w:r>
    </w:p>
    <w:p w14:paraId="44733E0A" w14:textId="2D9EE0A6" w:rsidR="001A3C81" w:rsidRPr="002110DD" w:rsidRDefault="001A3C81" w:rsidP="00A8218D">
      <w:pPr>
        <w:spacing w:after="0"/>
        <w:rPr>
          <w:b/>
          <w:bCs/>
          <w:sz w:val="22"/>
          <w:szCs w:val="22"/>
        </w:rPr>
      </w:pPr>
      <w:r w:rsidRPr="002110DD">
        <w:rPr>
          <w:b/>
          <w:bCs/>
          <w:sz w:val="22"/>
          <w:szCs w:val="22"/>
        </w:rPr>
        <w:t xml:space="preserve">If you have </w:t>
      </w:r>
      <w:r w:rsidR="00A004F3" w:rsidRPr="002110DD">
        <w:rPr>
          <w:b/>
          <w:bCs/>
          <w:sz w:val="22"/>
          <w:szCs w:val="22"/>
        </w:rPr>
        <w:t>questions,</w:t>
      </w:r>
      <w:r w:rsidRPr="002110DD">
        <w:rPr>
          <w:b/>
          <w:bCs/>
          <w:sz w:val="22"/>
          <w:szCs w:val="22"/>
        </w:rPr>
        <w:t xml:space="preserve"> please contact us</w:t>
      </w:r>
      <w:r w:rsidR="00A004F3" w:rsidRPr="002110DD">
        <w:rPr>
          <w:b/>
          <w:bCs/>
          <w:sz w:val="22"/>
          <w:szCs w:val="22"/>
        </w:rPr>
        <w:t xml:space="preserve"> at the following addresses:</w:t>
      </w:r>
    </w:p>
    <w:p w14:paraId="331BAFAD" w14:textId="55B96562" w:rsidR="00DF20E3" w:rsidRPr="002110DD" w:rsidRDefault="00DF20E3" w:rsidP="002110DD">
      <w:pPr>
        <w:spacing w:before="0" w:after="0"/>
        <w:ind w:left="720"/>
        <w:rPr>
          <w:sz w:val="22"/>
          <w:szCs w:val="22"/>
        </w:rPr>
      </w:pPr>
      <w:r w:rsidRPr="002110DD">
        <w:rPr>
          <w:sz w:val="22"/>
          <w:szCs w:val="22"/>
        </w:rPr>
        <w:t>Clare Rosser</w:t>
      </w:r>
    </w:p>
    <w:p w14:paraId="0935FFF9" w14:textId="151D79F7" w:rsidR="00DF20E3" w:rsidRPr="002110DD" w:rsidRDefault="00DF20E3" w:rsidP="002110DD">
      <w:pPr>
        <w:spacing w:before="0" w:after="0"/>
        <w:ind w:left="720"/>
        <w:rPr>
          <w:sz w:val="22"/>
          <w:szCs w:val="22"/>
        </w:rPr>
      </w:pPr>
      <w:r w:rsidRPr="002110DD">
        <w:rPr>
          <w:sz w:val="22"/>
          <w:szCs w:val="22"/>
        </w:rPr>
        <w:tab/>
      </w:r>
      <w:r w:rsidR="00E12555" w:rsidRPr="002110DD">
        <w:rPr>
          <w:sz w:val="22"/>
          <w:szCs w:val="22"/>
        </w:rPr>
        <w:t>Chief Strategy and Performance Officer</w:t>
      </w:r>
    </w:p>
    <w:p w14:paraId="3E29EFB6" w14:textId="1BFE683A" w:rsidR="00A55882" w:rsidRPr="002110DD" w:rsidRDefault="00DF20E3" w:rsidP="002110DD">
      <w:pPr>
        <w:spacing w:before="0" w:after="0"/>
        <w:ind w:left="720"/>
        <w:rPr>
          <w:sz w:val="22"/>
          <w:szCs w:val="22"/>
        </w:rPr>
      </w:pPr>
      <w:r w:rsidRPr="002110DD">
        <w:rPr>
          <w:sz w:val="22"/>
          <w:szCs w:val="22"/>
        </w:rPr>
        <w:tab/>
      </w:r>
      <w:hyperlink r:id="rId9" w:history="1">
        <w:r w:rsidR="00A004F3" w:rsidRPr="002110DD">
          <w:rPr>
            <w:rStyle w:val="Hyperlink"/>
            <w:sz w:val="22"/>
            <w:szCs w:val="22"/>
          </w:rPr>
          <w:t>rosser@adamhscc.org</w:t>
        </w:r>
      </w:hyperlink>
    </w:p>
    <w:p w14:paraId="1B9208BD" w14:textId="5CA4BA3C" w:rsidR="00DF20E3" w:rsidRPr="002110DD" w:rsidRDefault="00DF20E3" w:rsidP="002110DD">
      <w:pPr>
        <w:spacing w:before="0" w:after="0"/>
        <w:ind w:left="720"/>
        <w:rPr>
          <w:sz w:val="22"/>
          <w:szCs w:val="22"/>
        </w:rPr>
      </w:pPr>
      <w:r w:rsidRPr="002110DD">
        <w:rPr>
          <w:sz w:val="22"/>
          <w:szCs w:val="22"/>
        </w:rPr>
        <w:t>Nick Weaver</w:t>
      </w:r>
    </w:p>
    <w:p w14:paraId="0D7E81D2" w14:textId="77777777" w:rsidR="00023EFA" w:rsidRPr="002110DD" w:rsidRDefault="00023EFA" w:rsidP="002110DD">
      <w:pPr>
        <w:spacing w:before="0" w:after="0"/>
        <w:ind w:left="720"/>
        <w:rPr>
          <w:sz w:val="22"/>
          <w:szCs w:val="22"/>
          <w:u w:val="single"/>
        </w:rPr>
      </w:pPr>
      <w:r w:rsidRPr="002110DD">
        <w:rPr>
          <w:sz w:val="22"/>
          <w:szCs w:val="22"/>
        </w:rPr>
        <w:tab/>
        <w:t>Evaluation and Research Officer</w:t>
      </w:r>
    </w:p>
    <w:p w14:paraId="7EC0B71F" w14:textId="3D9E29B0" w:rsidR="00DF20E3" w:rsidRPr="002110DD" w:rsidRDefault="00A5645B" w:rsidP="002110DD">
      <w:pPr>
        <w:spacing w:before="0" w:after="0"/>
        <w:ind w:left="720" w:firstLine="720"/>
        <w:rPr>
          <w:sz w:val="22"/>
          <w:szCs w:val="22"/>
        </w:rPr>
      </w:pPr>
      <w:hyperlink r:id="rId10" w:history="1">
        <w:r w:rsidR="00A004F3" w:rsidRPr="002110DD">
          <w:rPr>
            <w:rStyle w:val="Hyperlink"/>
            <w:sz w:val="22"/>
            <w:szCs w:val="22"/>
          </w:rPr>
          <w:t>weaver@adamhscc.org</w:t>
        </w:r>
      </w:hyperlink>
    </w:p>
    <w:p w14:paraId="476F003B" w14:textId="77777777" w:rsidR="00023EFA" w:rsidRPr="002110DD" w:rsidRDefault="00023EFA" w:rsidP="002110DD">
      <w:pPr>
        <w:spacing w:before="0" w:after="0"/>
        <w:ind w:left="720"/>
        <w:rPr>
          <w:sz w:val="22"/>
          <w:szCs w:val="22"/>
        </w:rPr>
      </w:pPr>
      <w:r w:rsidRPr="002110DD">
        <w:rPr>
          <w:sz w:val="22"/>
          <w:szCs w:val="22"/>
        </w:rPr>
        <w:t xml:space="preserve">Sarah Adkins </w:t>
      </w:r>
    </w:p>
    <w:p w14:paraId="6C4BD574" w14:textId="734EB228" w:rsidR="00A55882" w:rsidRPr="002110DD" w:rsidRDefault="00023EFA" w:rsidP="002110DD">
      <w:pPr>
        <w:spacing w:before="0" w:after="0"/>
        <w:ind w:left="720"/>
        <w:rPr>
          <w:sz w:val="22"/>
          <w:szCs w:val="22"/>
        </w:rPr>
      </w:pPr>
      <w:r w:rsidRPr="002110DD">
        <w:rPr>
          <w:sz w:val="22"/>
          <w:szCs w:val="22"/>
        </w:rPr>
        <w:tab/>
        <w:t>Evaluation and Research Officer</w:t>
      </w:r>
      <w:r w:rsidR="00263840" w:rsidRPr="002110DD">
        <w:rPr>
          <w:sz w:val="22"/>
          <w:szCs w:val="22"/>
        </w:rPr>
        <w:t xml:space="preserve"> </w:t>
      </w:r>
    </w:p>
    <w:p w14:paraId="1974A077" w14:textId="4D82AFF9" w:rsidR="00A004F3" w:rsidRPr="002110DD" w:rsidRDefault="00A5645B" w:rsidP="002110DD">
      <w:pPr>
        <w:spacing w:before="0" w:after="0"/>
        <w:ind w:left="1440"/>
        <w:rPr>
          <w:sz w:val="22"/>
          <w:szCs w:val="22"/>
        </w:rPr>
      </w:pPr>
      <w:hyperlink r:id="rId11" w:history="1">
        <w:r w:rsidR="00A004F3" w:rsidRPr="002110DD">
          <w:rPr>
            <w:rStyle w:val="Hyperlink"/>
            <w:sz w:val="22"/>
            <w:szCs w:val="22"/>
          </w:rPr>
          <w:t>adkins@adamhscc.org</w:t>
        </w:r>
      </w:hyperlink>
    </w:p>
    <w:p w14:paraId="5994D92A" w14:textId="77777777" w:rsidR="00A004F3" w:rsidRPr="002110DD" w:rsidRDefault="00A004F3" w:rsidP="00A8218D">
      <w:pPr>
        <w:spacing w:after="0"/>
        <w:ind w:left="1440"/>
        <w:rPr>
          <w:b/>
          <w:bCs/>
          <w:sz w:val="22"/>
          <w:szCs w:val="22"/>
        </w:rPr>
      </w:pPr>
    </w:p>
    <w:p w14:paraId="11F6713D" w14:textId="2A17D780" w:rsidR="001A3C81" w:rsidRPr="002110DD" w:rsidRDefault="00B62ED0" w:rsidP="00A8218D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</w:t>
      </w:r>
      <w:r w:rsidR="001A3C81" w:rsidRPr="002110DD">
        <w:rPr>
          <w:b/>
          <w:bCs/>
          <w:sz w:val="22"/>
          <w:szCs w:val="22"/>
        </w:rPr>
        <w:t xml:space="preserve"> submit completed documents</w:t>
      </w:r>
      <w:r>
        <w:rPr>
          <w:b/>
          <w:bCs/>
          <w:sz w:val="22"/>
          <w:szCs w:val="22"/>
        </w:rPr>
        <w:t xml:space="preserve"> to</w:t>
      </w:r>
      <w:r w:rsidR="001A3C81" w:rsidRPr="002110DD">
        <w:rPr>
          <w:b/>
          <w:bCs/>
          <w:sz w:val="22"/>
          <w:szCs w:val="22"/>
        </w:rPr>
        <w:t>:</w:t>
      </w:r>
    </w:p>
    <w:p w14:paraId="752965C7" w14:textId="3356C5B7" w:rsidR="00A004F3" w:rsidRPr="002110DD" w:rsidRDefault="00A55882" w:rsidP="004A531E">
      <w:pPr>
        <w:spacing w:after="0"/>
        <w:ind w:firstLine="720"/>
        <w:rPr>
          <w:sz w:val="22"/>
          <w:szCs w:val="22"/>
        </w:rPr>
      </w:pPr>
      <w:r w:rsidRPr="002110DD">
        <w:rPr>
          <w:sz w:val="22"/>
          <w:szCs w:val="22"/>
        </w:rPr>
        <w:t>Outcomes Inbox</w:t>
      </w:r>
      <w:r w:rsidR="001A3C81" w:rsidRPr="002110DD">
        <w:rPr>
          <w:sz w:val="22"/>
          <w:szCs w:val="22"/>
        </w:rPr>
        <w:t>,</w:t>
      </w:r>
      <w:r w:rsidR="00CD6B8A" w:rsidRPr="002110DD">
        <w:rPr>
          <w:sz w:val="22"/>
          <w:szCs w:val="22"/>
        </w:rPr>
        <w:t xml:space="preserve"> </w:t>
      </w:r>
      <w:hyperlink r:id="rId12" w:history="1">
        <w:r w:rsidR="00A004F3" w:rsidRPr="002110DD">
          <w:rPr>
            <w:rStyle w:val="Hyperlink"/>
            <w:sz w:val="22"/>
            <w:szCs w:val="22"/>
          </w:rPr>
          <w:t>outcomes@adamhscc.org</w:t>
        </w:r>
      </w:hyperlink>
    </w:p>
    <w:sectPr w:rsidR="00A004F3" w:rsidRPr="002110DD" w:rsidSect="00530E86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A633" w14:textId="77777777" w:rsidR="00530E86" w:rsidRDefault="00530E86" w:rsidP="00336127">
      <w:pPr>
        <w:spacing w:after="0" w:line="240" w:lineRule="auto"/>
      </w:pPr>
      <w:r>
        <w:separator/>
      </w:r>
    </w:p>
  </w:endnote>
  <w:endnote w:type="continuationSeparator" w:id="0">
    <w:p w14:paraId="3C98497D" w14:textId="77777777" w:rsidR="00530E86" w:rsidRDefault="00530E86" w:rsidP="0033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CC7B" w14:textId="2006314F" w:rsidR="00650B15" w:rsidRPr="00650B15" w:rsidRDefault="00650B15" w:rsidP="00650B15">
    <w:pPr>
      <w:pStyle w:val="Footer"/>
      <w:jc w:val="right"/>
      <w:rPr>
        <w:i/>
        <w:iCs/>
      </w:rPr>
    </w:pPr>
    <w:r w:rsidRPr="00650B15">
      <w:rPr>
        <w:i/>
        <w:iCs/>
      </w:rPr>
      <w:t>Published 5/31/2024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95221" w14:textId="77777777" w:rsidR="00530E86" w:rsidRDefault="00530E86" w:rsidP="00336127">
      <w:pPr>
        <w:spacing w:after="0" w:line="240" w:lineRule="auto"/>
      </w:pPr>
      <w:r>
        <w:separator/>
      </w:r>
    </w:p>
  </w:footnote>
  <w:footnote w:type="continuationSeparator" w:id="0">
    <w:p w14:paraId="02514F07" w14:textId="77777777" w:rsidR="00530E86" w:rsidRDefault="00530E86" w:rsidP="0033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1983" w14:textId="0EFDA6B4" w:rsidR="00B2650B" w:rsidRPr="00B62ED0" w:rsidRDefault="005E742D">
    <w:pPr>
      <w:pStyle w:val="Header"/>
      <w:rPr>
        <w:i/>
        <w:iCs/>
        <w:sz w:val="18"/>
        <w:szCs w:val="18"/>
      </w:rPr>
    </w:pPr>
    <w:r w:rsidRPr="00B62ED0">
      <w:rPr>
        <w:i/>
        <w:iCs/>
        <w:sz w:val="18"/>
        <w:szCs w:val="18"/>
      </w:rPr>
      <w:t>6- and 12-Month Outcomes</w:t>
    </w:r>
    <w:r w:rsidR="00B62ED0" w:rsidRPr="00B62ED0">
      <w:rPr>
        <w:i/>
        <w:iCs/>
        <w:sz w:val="18"/>
        <w:szCs w:val="18"/>
      </w:rPr>
      <w:t xml:space="preserve">: </w:t>
    </w:r>
    <w:r w:rsidRPr="00B62ED0">
      <w:rPr>
        <w:i/>
        <w:iCs/>
        <w:sz w:val="18"/>
        <w:szCs w:val="18"/>
      </w:rPr>
      <w:t>Provider User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7D8"/>
    <w:multiLevelType w:val="hybridMultilevel"/>
    <w:tmpl w:val="B3F2FF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134E6"/>
    <w:multiLevelType w:val="hybridMultilevel"/>
    <w:tmpl w:val="69E4CC9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5"/>
      <w:numFmt w:val="bullet"/>
      <w:lvlText w:val="-"/>
      <w:lvlJc w:val="left"/>
      <w:pPr>
        <w:ind w:left="162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503FB9"/>
    <w:multiLevelType w:val="hybridMultilevel"/>
    <w:tmpl w:val="401E3458"/>
    <w:lvl w:ilvl="0" w:tplc="491044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514C8"/>
    <w:multiLevelType w:val="hybridMultilevel"/>
    <w:tmpl w:val="73726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5000"/>
    <w:multiLevelType w:val="hybridMultilevel"/>
    <w:tmpl w:val="A1642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40F49"/>
    <w:multiLevelType w:val="hybridMultilevel"/>
    <w:tmpl w:val="A6B892E8"/>
    <w:lvl w:ilvl="0" w:tplc="49104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E51D8"/>
    <w:multiLevelType w:val="hybridMultilevel"/>
    <w:tmpl w:val="FE4A10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C0123"/>
    <w:multiLevelType w:val="hybridMultilevel"/>
    <w:tmpl w:val="9D902D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F4E2C"/>
    <w:multiLevelType w:val="hybridMultilevel"/>
    <w:tmpl w:val="85E6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B4CA1"/>
    <w:multiLevelType w:val="hybridMultilevel"/>
    <w:tmpl w:val="F0EE5944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35B97"/>
    <w:multiLevelType w:val="hybridMultilevel"/>
    <w:tmpl w:val="FE140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02A"/>
    <w:multiLevelType w:val="hybridMultilevel"/>
    <w:tmpl w:val="8078EB8C"/>
    <w:lvl w:ilvl="0" w:tplc="0A5E37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C3E55"/>
    <w:multiLevelType w:val="hybridMultilevel"/>
    <w:tmpl w:val="FF680768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94031A"/>
    <w:multiLevelType w:val="hybridMultilevel"/>
    <w:tmpl w:val="53DC8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A0148D"/>
    <w:multiLevelType w:val="hybridMultilevel"/>
    <w:tmpl w:val="401E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EC7BE7"/>
    <w:multiLevelType w:val="hybridMultilevel"/>
    <w:tmpl w:val="69E4CC9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6C7C3FDE">
      <w:start w:val="5"/>
      <w:numFmt w:val="bullet"/>
      <w:lvlText w:val="-"/>
      <w:lvlJc w:val="left"/>
      <w:pPr>
        <w:ind w:left="30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C9395E"/>
    <w:multiLevelType w:val="hybridMultilevel"/>
    <w:tmpl w:val="1FC07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014F5E"/>
    <w:multiLevelType w:val="hybridMultilevel"/>
    <w:tmpl w:val="CD5C0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23F6F"/>
    <w:multiLevelType w:val="hybridMultilevel"/>
    <w:tmpl w:val="99362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78557F"/>
    <w:multiLevelType w:val="hybridMultilevel"/>
    <w:tmpl w:val="6AA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A0D6C"/>
    <w:multiLevelType w:val="hybridMultilevel"/>
    <w:tmpl w:val="12E2ED7C"/>
    <w:lvl w:ilvl="0" w:tplc="2CE0E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53460F"/>
    <w:multiLevelType w:val="hybridMultilevel"/>
    <w:tmpl w:val="48705598"/>
    <w:lvl w:ilvl="0" w:tplc="5DBA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26F34"/>
    <w:multiLevelType w:val="hybridMultilevel"/>
    <w:tmpl w:val="20A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705C4"/>
    <w:multiLevelType w:val="hybridMultilevel"/>
    <w:tmpl w:val="B6F42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343">
    <w:abstractNumId w:val="11"/>
  </w:num>
  <w:num w:numId="2" w16cid:durableId="1738244082">
    <w:abstractNumId w:val="12"/>
  </w:num>
  <w:num w:numId="3" w16cid:durableId="1296838759">
    <w:abstractNumId w:val="21"/>
  </w:num>
  <w:num w:numId="4" w16cid:durableId="1704598690">
    <w:abstractNumId w:val="6"/>
  </w:num>
  <w:num w:numId="5" w16cid:durableId="1404330709">
    <w:abstractNumId w:val="17"/>
  </w:num>
  <w:num w:numId="6" w16cid:durableId="733238838">
    <w:abstractNumId w:val="3"/>
  </w:num>
  <w:num w:numId="7" w16cid:durableId="238249163">
    <w:abstractNumId w:val="15"/>
  </w:num>
  <w:num w:numId="8" w16cid:durableId="610666535">
    <w:abstractNumId w:val="16"/>
  </w:num>
  <w:num w:numId="9" w16cid:durableId="733428612">
    <w:abstractNumId w:val="1"/>
  </w:num>
  <w:num w:numId="10" w16cid:durableId="264727203">
    <w:abstractNumId w:val="9"/>
  </w:num>
  <w:num w:numId="11" w16cid:durableId="991180699">
    <w:abstractNumId w:val="24"/>
  </w:num>
  <w:num w:numId="12" w16cid:durableId="109322735">
    <w:abstractNumId w:val="10"/>
  </w:num>
  <w:num w:numId="13" w16cid:durableId="697895481">
    <w:abstractNumId w:val="13"/>
  </w:num>
  <w:num w:numId="14" w16cid:durableId="397438574">
    <w:abstractNumId w:val="4"/>
  </w:num>
  <w:num w:numId="15" w16cid:durableId="958682427">
    <w:abstractNumId w:val="23"/>
  </w:num>
  <w:num w:numId="16" w16cid:durableId="430784640">
    <w:abstractNumId w:val="5"/>
  </w:num>
  <w:num w:numId="17" w16cid:durableId="1164784918">
    <w:abstractNumId w:val="8"/>
  </w:num>
  <w:num w:numId="18" w16cid:durableId="115299866">
    <w:abstractNumId w:val="19"/>
  </w:num>
  <w:num w:numId="19" w16cid:durableId="1569999144">
    <w:abstractNumId w:val="7"/>
  </w:num>
  <w:num w:numId="20" w16cid:durableId="1206720547">
    <w:abstractNumId w:val="22"/>
  </w:num>
  <w:num w:numId="21" w16cid:durableId="1346907841">
    <w:abstractNumId w:val="20"/>
  </w:num>
  <w:num w:numId="22" w16cid:durableId="2071809875">
    <w:abstractNumId w:val="0"/>
  </w:num>
  <w:num w:numId="23" w16cid:durableId="1637907185">
    <w:abstractNumId w:val="14"/>
  </w:num>
  <w:num w:numId="24" w16cid:durableId="1134759365">
    <w:abstractNumId w:val="18"/>
  </w:num>
  <w:num w:numId="25" w16cid:durableId="179899642">
    <w:abstractNumId w:val="2"/>
  </w:num>
  <w:num w:numId="26" w16cid:durableId="76943692">
    <w:abstractNumId w:val="2"/>
  </w:num>
  <w:num w:numId="27" w16cid:durableId="878052284">
    <w:abstractNumId w:val="2"/>
  </w:num>
  <w:num w:numId="28" w16cid:durableId="1613584254">
    <w:abstractNumId w:val="2"/>
  </w:num>
  <w:num w:numId="29" w16cid:durableId="1440950009">
    <w:abstractNumId w:val="2"/>
  </w:num>
  <w:num w:numId="30" w16cid:durableId="1701007516">
    <w:abstractNumId w:val="2"/>
  </w:num>
  <w:num w:numId="31" w16cid:durableId="863443431">
    <w:abstractNumId w:val="2"/>
  </w:num>
  <w:num w:numId="32" w16cid:durableId="2050569753">
    <w:abstractNumId w:val="2"/>
  </w:num>
  <w:num w:numId="33" w16cid:durableId="596597957">
    <w:abstractNumId w:val="2"/>
  </w:num>
  <w:num w:numId="34" w16cid:durableId="97009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27"/>
    <w:rsid w:val="000162CD"/>
    <w:rsid w:val="00017891"/>
    <w:rsid w:val="00021AD4"/>
    <w:rsid w:val="000236B9"/>
    <w:rsid w:val="00023EFA"/>
    <w:rsid w:val="00047F04"/>
    <w:rsid w:val="000530EC"/>
    <w:rsid w:val="00075C47"/>
    <w:rsid w:val="00075D76"/>
    <w:rsid w:val="000A2CAC"/>
    <w:rsid w:val="000A4F96"/>
    <w:rsid w:val="000B0EAE"/>
    <w:rsid w:val="000D7FC3"/>
    <w:rsid w:val="000E0F5E"/>
    <w:rsid w:val="000E22B3"/>
    <w:rsid w:val="000E38BE"/>
    <w:rsid w:val="000E7085"/>
    <w:rsid w:val="000F59B2"/>
    <w:rsid w:val="00100376"/>
    <w:rsid w:val="001008DF"/>
    <w:rsid w:val="00110C36"/>
    <w:rsid w:val="001269DD"/>
    <w:rsid w:val="001350BF"/>
    <w:rsid w:val="001507DB"/>
    <w:rsid w:val="00155E64"/>
    <w:rsid w:val="00164980"/>
    <w:rsid w:val="00172DDD"/>
    <w:rsid w:val="001805A3"/>
    <w:rsid w:val="001810EC"/>
    <w:rsid w:val="001A3114"/>
    <w:rsid w:val="001A3C81"/>
    <w:rsid w:val="001A52E9"/>
    <w:rsid w:val="001A70FF"/>
    <w:rsid w:val="001C5CC6"/>
    <w:rsid w:val="001D0D80"/>
    <w:rsid w:val="001D2C03"/>
    <w:rsid w:val="00204B4C"/>
    <w:rsid w:val="00207DF0"/>
    <w:rsid w:val="002102FF"/>
    <w:rsid w:val="002110DD"/>
    <w:rsid w:val="00211EAC"/>
    <w:rsid w:val="00212146"/>
    <w:rsid w:val="002216D5"/>
    <w:rsid w:val="0022419E"/>
    <w:rsid w:val="00230E68"/>
    <w:rsid w:val="002336DB"/>
    <w:rsid w:val="00234748"/>
    <w:rsid w:val="002543AC"/>
    <w:rsid w:val="00263840"/>
    <w:rsid w:val="00266276"/>
    <w:rsid w:val="00267596"/>
    <w:rsid w:val="00287EA2"/>
    <w:rsid w:val="00293663"/>
    <w:rsid w:val="00296411"/>
    <w:rsid w:val="002A2580"/>
    <w:rsid w:val="002A2B63"/>
    <w:rsid w:val="002A43ED"/>
    <w:rsid w:val="002C175B"/>
    <w:rsid w:val="002C3377"/>
    <w:rsid w:val="002D45FC"/>
    <w:rsid w:val="002D6E85"/>
    <w:rsid w:val="002D761E"/>
    <w:rsid w:val="002E7513"/>
    <w:rsid w:val="002F6F80"/>
    <w:rsid w:val="00300BD8"/>
    <w:rsid w:val="00301C02"/>
    <w:rsid w:val="00336127"/>
    <w:rsid w:val="00342DFD"/>
    <w:rsid w:val="00350859"/>
    <w:rsid w:val="003537F8"/>
    <w:rsid w:val="003577F4"/>
    <w:rsid w:val="00364331"/>
    <w:rsid w:val="0037221D"/>
    <w:rsid w:val="00373C98"/>
    <w:rsid w:val="00374154"/>
    <w:rsid w:val="00375B0B"/>
    <w:rsid w:val="00383E96"/>
    <w:rsid w:val="003C14E7"/>
    <w:rsid w:val="003C1A29"/>
    <w:rsid w:val="003D1C05"/>
    <w:rsid w:val="003D4BE6"/>
    <w:rsid w:val="003E5192"/>
    <w:rsid w:val="00403E08"/>
    <w:rsid w:val="00404D1F"/>
    <w:rsid w:val="00405F68"/>
    <w:rsid w:val="0041313C"/>
    <w:rsid w:val="0041605D"/>
    <w:rsid w:val="004216C4"/>
    <w:rsid w:val="004327B6"/>
    <w:rsid w:val="00436273"/>
    <w:rsid w:val="00441524"/>
    <w:rsid w:val="004765B8"/>
    <w:rsid w:val="00481B14"/>
    <w:rsid w:val="00485A3B"/>
    <w:rsid w:val="00490FF7"/>
    <w:rsid w:val="004A531E"/>
    <w:rsid w:val="004B5BFA"/>
    <w:rsid w:val="004C1137"/>
    <w:rsid w:val="004C2963"/>
    <w:rsid w:val="004C40F5"/>
    <w:rsid w:val="004D33BC"/>
    <w:rsid w:val="004F37C9"/>
    <w:rsid w:val="00507E98"/>
    <w:rsid w:val="005107F5"/>
    <w:rsid w:val="00514330"/>
    <w:rsid w:val="00520885"/>
    <w:rsid w:val="00521DE8"/>
    <w:rsid w:val="00530E86"/>
    <w:rsid w:val="00537117"/>
    <w:rsid w:val="00544E16"/>
    <w:rsid w:val="005463F2"/>
    <w:rsid w:val="00552306"/>
    <w:rsid w:val="00552729"/>
    <w:rsid w:val="00555548"/>
    <w:rsid w:val="00564ED2"/>
    <w:rsid w:val="0057312C"/>
    <w:rsid w:val="0058047C"/>
    <w:rsid w:val="00584B4E"/>
    <w:rsid w:val="005850B6"/>
    <w:rsid w:val="005912AA"/>
    <w:rsid w:val="005A3ADD"/>
    <w:rsid w:val="005C7F1D"/>
    <w:rsid w:val="005D3AF4"/>
    <w:rsid w:val="005D434F"/>
    <w:rsid w:val="005E4F8F"/>
    <w:rsid w:val="005E742D"/>
    <w:rsid w:val="005F4633"/>
    <w:rsid w:val="00603E01"/>
    <w:rsid w:val="00604689"/>
    <w:rsid w:val="006126C0"/>
    <w:rsid w:val="00614929"/>
    <w:rsid w:val="00624955"/>
    <w:rsid w:val="00626850"/>
    <w:rsid w:val="00647C62"/>
    <w:rsid w:val="00647D29"/>
    <w:rsid w:val="00650B15"/>
    <w:rsid w:val="0065390C"/>
    <w:rsid w:val="006645A8"/>
    <w:rsid w:val="00666161"/>
    <w:rsid w:val="0067069B"/>
    <w:rsid w:val="00673868"/>
    <w:rsid w:val="00673B6E"/>
    <w:rsid w:val="00674D85"/>
    <w:rsid w:val="006777D8"/>
    <w:rsid w:val="00684154"/>
    <w:rsid w:val="00690019"/>
    <w:rsid w:val="006A0E3E"/>
    <w:rsid w:val="006A2945"/>
    <w:rsid w:val="006B1570"/>
    <w:rsid w:val="006B48E1"/>
    <w:rsid w:val="006B7691"/>
    <w:rsid w:val="006B7EC3"/>
    <w:rsid w:val="006C3C48"/>
    <w:rsid w:val="006D53A8"/>
    <w:rsid w:val="006D7B27"/>
    <w:rsid w:val="006F08CF"/>
    <w:rsid w:val="00702DA3"/>
    <w:rsid w:val="00715133"/>
    <w:rsid w:val="00715797"/>
    <w:rsid w:val="0071690F"/>
    <w:rsid w:val="0072088C"/>
    <w:rsid w:val="0072230D"/>
    <w:rsid w:val="00726BF0"/>
    <w:rsid w:val="00742373"/>
    <w:rsid w:val="00743D80"/>
    <w:rsid w:val="00767CFC"/>
    <w:rsid w:val="00771ADA"/>
    <w:rsid w:val="007811A9"/>
    <w:rsid w:val="00784796"/>
    <w:rsid w:val="00787BDA"/>
    <w:rsid w:val="00795662"/>
    <w:rsid w:val="00795A41"/>
    <w:rsid w:val="007A7A52"/>
    <w:rsid w:val="007E2023"/>
    <w:rsid w:val="007F0F0B"/>
    <w:rsid w:val="00802D17"/>
    <w:rsid w:val="00802E03"/>
    <w:rsid w:val="00812F22"/>
    <w:rsid w:val="008225C9"/>
    <w:rsid w:val="00825D10"/>
    <w:rsid w:val="0083739C"/>
    <w:rsid w:val="0084078C"/>
    <w:rsid w:val="00850F9C"/>
    <w:rsid w:val="00852FD4"/>
    <w:rsid w:val="00854E76"/>
    <w:rsid w:val="00855A2F"/>
    <w:rsid w:val="00860726"/>
    <w:rsid w:val="00870910"/>
    <w:rsid w:val="00872EE1"/>
    <w:rsid w:val="008778C1"/>
    <w:rsid w:val="0089529E"/>
    <w:rsid w:val="00896EE6"/>
    <w:rsid w:val="008A28EC"/>
    <w:rsid w:val="008B3718"/>
    <w:rsid w:val="008B6D9C"/>
    <w:rsid w:val="008C75A1"/>
    <w:rsid w:val="008D1EC5"/>
    <w:rsid w:val="008E7705"/>
    <w:rsid w:val="008F0207"/>
    <w:rsid w:val="008F27AE"/>
    <w:rsid w:val="008F2B8F"/>
    <w:rsid w:val="008F30B4"/>
    <w:rsid w:val="008F669E"/>
    <w:rsid w:val="00907B61"/>
    <w:rsid w:val="009163D1"/>
    <w:rsid w:val="009352A4"/>
    <w:rsid w:val="009504BE"/>
    <w:rsid w:val="0095587B"/>
    <w:rsid w:val="009653B7"/>
    <w:rsid w:val="00971A43"/>
    <w:rsid w:val="00974FA8"/>
    <w:rsid w:val="009A245A"/>
    <w:rsid w:val="009A3A51"/>
    <w:rsid w:val="009B0E75"/>
    <w:rsid w:val="009B5DE4"/>
    <w:rsid w:val="009F10CD"/>
    <w:rsid w:val="009F3411"/>
    <w:rsid w:val="00A004F3"/>
    <w:rsid w:val="00A05134"/>
    <w:rsid w:val="00A24C60"/>
    <w:rsid w:val="00A55882"/>
    <w:rsid w:val="00A5645B"/>
    <w:rsid w:val="00A5755B"/>
    <w:rsid w:val="00A65934"/>
    <w:rsid w:val="00A754F9"/>
    <w:rsid w:val="00A776CF"/>
    <w:rsid w:val="00A808F6"/>
    <w:rsid w:val="00A80C83"/>
    <w:rsid w:val="00A8218D"/>
    <w:rsid w:val="00A86AFA"/>
    <w:rsid w:val="00A90D32"/>
    <w:rsid w:val="00A94361"/>
    <w:rsid w:val="00AA5717"/>
    <w:rsid w:val="00AB72C2"/>
    <w:rsid w:val="00AC51C5"/>
    <w:rsid w:val="00AC7E0E"/>
    <w:rsid w:val="00AC7F20"/>
    <w:rsid w:val="00AD16E9"/>
    <w:rsid w:val="00AD5592"/>
    <w:rsid w:val="00AE469F"/>
    <w:rsid w:val="00AE63FC"/>
    <w:rsid w:val="00B10492"/>
    <w:rsid w:val="00B14D36"/>
    <w:rsid w:val="00B21FD6"/>
    <w:rsid w:val="00B2442C"/>
    <w:rsid w:val="00B2650B"/>
    <w:rsid w:val="00B36449"/>
    <w:rsid w:val="00B4048F"/>
    <w:rsid w:val="00B44F89"/>
    <w:rsid w:val="00B47C9B"/>
    <w:rsid w:val="00B5284C"/>
    <w:rsid w:val="00B53991"/>
    <w:rsid w:val="00B53E12"/>
    <w:rsid w:val="00B62ED0"/>
    <w:rsid w:val="00B65A29"/>
    <w:rsid w:val="00B8639D"/>
    <w:rsid w:val="00BB2F41"/>
    <w:rsid w:val="00BC23EE"/>
    <w:rsid w:val="00BD1005"/>
    <w:rsid w:val="00BD3296"/>
    <w:rsid w:val="00BD71DE"/>
    <w:rsid w:val="00BF309A"/>
    <w:rsid w:val="00BF47E9"/>
    <w:rsid w:val="00BF6D4E"/>
    <w:rsid w:val="00BF7BFC"/>
    <w:rsid w:val="00C21466"/>
    <w:rsid w:val="00C247E8"/>
    <w:rsid w:val="00C24812"/>
    <w:rsid w:val="00C2689D"/>
    <w:rsid w:val="00C36EFE"/>
    <w:rsid w:val="00C43BA6"/>
    <w:rsid w:val="00C46218"/>
    <w:rsid w:val="00C56787"/>
    <w:rsid w:val="00C576FA"/>
    <w:rsid w:val="00C83F66"/>
    <w:rsid w:val="00CA26B4"/>
    <w:rsid w:val="00CA71D4"/>
    <w:rsid w:val="00CC17E2"/>
    <w:rsid w:val="00CD6139"/>
    <w:rsid w:val="00CD6B8A"/>
    <w:rsid w:val="00CF0410"/>
    <w:rsid w:val="00CF1026"/>
    <w:rsid w:val="00CF5ACE"/>
    <w:rsid w:val="00D009B7"/>
    <w:rsid w:val="00D03522"/>
    <w:rsid w:val="00D22A81"/>
    <w:rsid w:val="00D339EB"/>
    <w:rsid w:val="00D5211A"/>
    <w:rsid w:val="00D75B6A"/>
    <w:rsid w:val="00D772EA"/>
    <w:rsid w:val="00D80A53"/>
    <w:rsid w:val="00D820F7"/>
    <w:rsid w:val="00D86F2D"/>
    <w:rsid w:val="00D870E7"/>
    <w:rsid w:val="00D94BCE"/>
    <w:rsid w:val="00D959E4"/>
    <w:rsid w:val="00D96D4A"/>
    <w:rsid w:val="00D96E53"/>
    <w:rsid w:val="00DB2E52"/>
    <w:rsid w:val="00DC56C0"/>
    <w:rsid w:val="00DD4840"/>
    <w:rsid w:val="00DD4FC9"/>
    <w:rsid w:val="00DE1995"/>
    <w:rsid w:val="00DF1C3E"/>
    <w:rsid w:val="00DF20E3"/>
    <w:rsid w:val="00DF4504"/>
    <w:rsid w:val="00DF5C7A"/>
    <w:rsid w:val="00E000C0"/>
    <w:rsid w:val="00E02F3D"/>
    <w:rsid w:val="00E12555"/>
    <w:rsid w:val="00E140C7"/>
    <w:rsid w:val="00E50E23"/>
    <w:rsid w:val="00E53EBB"/>
    <w:rsid w:val="00E65341"/>
    <w:rsid w:val="00E84F60"/>
    <w:rsid w:val="00EA562B"/>
    <w:rsid w:val="00EB5064"/>
    <w:rsid w:val="00EC6035"/>
    <w:rsid w:val="00EE3FB7"/>
    <w:rsid w:val="00EF69A5"/>
    <w:rsid w:val="00F011F4"/>
    <w:rsid w:val="00F12CA5"/>
    <w:rsid w:val="00F1302D"/>
    <w:rsid w:val="00F21DE1"/>
    <w:rsid w:val="00F27DCB"/>
    <w:rsid w:val="00F31AC0"/>
    <w:rsid w:val="00F51560"/>
    <w:rsid w:val="00F5475F"/>
    <w:rsid w:val="00F657D4"/>
    <w:rsid w:val="00F73624"/>
    <w:rsid w:val="00F75140"/>
    <w:rsid w:val="00F76DAF"/>
    <w:rsid w:val="00F77DBD"/>
    <w:rsid w:val="00F8190B"/>
    <w:rsid w:val="00F819CB"/>
    <w:rsid w:val="00F85458"/>
    <w:rsid w:val="00F87B35"/>
    <w:rsid w:val="00FA0057"/>
    <w:rsid w:val="00FA3531"/>
    <w:rsid w:val="00FA4ECE"/>
    <w:rsid w:val="00FB4AC2"/>
    <w:rsid w:val="00FB5ABB"/>
    <w:rsid w:val="00FC3FDA"/>
    <w:rsid w:val="00FD00C0"/>
    <w:rsid w:val="00FD3B4A"/>
    <w:rsid w:val="00FF0D6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BFEF"/>
  <w15:chartTrackingRefBased/>
  <w15:docId w15:val="{F98E35E0-3C5D-444F-9D97-4A0F254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DD"/>
  </w:style>
  <w:style w:type="paragraph" w:styleId="Heading1">
    <w:name w:val="heading 1"/>
    <w:basedOn w:val="Normal"/>
    <w:next w:val="Normal"/>
    <w:link w:val="Heading1Char"/>
    <w:uiPriority w:val="9"/>
    <w:qFormat/>
    <w:rsid w:val="002110DD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0DD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DD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0DD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DD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DD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DD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DD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110DD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DD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0DD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DD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DD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DD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D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10DD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10DD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110DD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110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10DD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27"/>
    <w:pPr>
      <w:ind w:left="720"/>
      <w:contextualSpacing/>
    </w:pPr>
  </w:style>
  <w:style w:type="character" w:styleId="IntenseEmphasis">
    <w:name w:val="Intense Emphasis"/>
    <w:uiPriority w:val="21"/>
    <w:qFormat/>
    <w:rsid w:val="002110DD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DD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DD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2110DD"/>
    <w:rPr>
      <w:b/>
      <w:bCs/>
      <w:i/>
      <w:iCs/>
      <w:caps/>
      <w:color w:val="156082" w:themeColor="accent1"/>
    </w:rPr>
  </w:style>
  <w:style w:type="paragraph" w:styleId="Header">
    <w:name w:val="header"/>
    <w:basedOn w:val="Normal"/>
    <w:link w:val="HeaderChar"/>
    <w:uiPriority w:val="99"/>
    <w:unhideWhenUsed/>
    <w:rsid w:val="0033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27"/>
  </w:style>
  <w:style w:type="paragraph" w:styleId="Footer">
    <w:name w:val="footer"/>
    <w:basedOn w:val="Normal"/>
    <w:link w:val="FooterChar"/>
    <w:uiPriority w:val="99"/>
    <w:unhideWhenUsed/>
    <w:rsid w:val="0033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27"/>
  </w:style>
  <w:style w:type="character" w:styleId="CommentReference">
    <w:name w:val="annotation reference"/>
    <w:basedOn w:val="DefaultParagraphFont"/>
    <w:uiPriority w:val="99"/>
    <w:semiHidden/>
    <w:unhideWhenUsed/>
    <w:rsid w:val="00336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1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6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27"/>
    <w:rPr>
      <w:b/>
      <w:bCs/>
      <w:sz w:val="20"/>
      <w:szCs w:val="20"/>
    </w:rPr>
  </w:style>
  <w:style w:type="paragraph" w:styleId="NoSpacing">
    <w:name w:val="No Spacing"/>
    <w:uiPriority w:val="1"/>
    <w:qFormat/>
    <w:rsid w:val="002110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2C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CA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0DD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2110DD"/>
    <w:rPr>
      <w:b/>
      <w:bCs/>
    </w:rPr>
  </w:style>
  <w:style w:type="character" w:styleId="Emphasis">
    <w:name w:val="Emphasis"/>
    <w:uiPriority w:val="20"/>
    <w:qFormat/>
    <w:rsid w:val="002110DD"/>
    <w:rPr>
      <w:caps/>
      <w:color w:val="0A2F40" w:themeColor="accent1" w:themeShade="7F"/>
      <w:spacing w:val="5"/>
    </w:rPr>
  </w:style>
  <w:style w:type="character" w:styleId="SubtleEmphasis">
    <w:name w:val="Subtle Emphasis"/>
    <w:uiPriority w:val="19"/>
    <w:qFormat/>
    <w:rsid w:val="002110DD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2110DD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2110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0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bubble.com/post/duplicated-and-unduplicated-counts-in-nonprofits%23:~:text=Duplicated%20Count%20%2D%20the%20total%20number,are%20individual%20people%20or%20families.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utcomes@adamhscc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kins@adamhscc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aver@adamhsc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ser@adamhsc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1AAC3E536DB49BABBABC82603EB62" ma:contentTypeVersion="18" ma:contentTypeDescription="Create a new document." ma:contentTypeScope="" ma:versionID="beee3dd3f41b96437bc3ad25d7d59e0a">
  <xsd:schema xmlns:xsd="http://www.w3.org/2001/XMLSchema" xmlns:xs="http://www.w3.org/2001/XMLSchema" xmlns:p="http://schemas.microsoft.com/office/2006/metadata/properties" xmlns:ns2="706359e1-757b-4794-b2a0-9c99216a8755" xmlns:ns3="90bdb9b6-7fe7-4c1d-ac99-3966ceeda8f8" targetNamespace="http://schemas.microsoft.com/office/2006/metadata/properties" ma:root="true" ma:fieldsID="44a29836a7470d744dadc0537ff9cd08" ns2:_="" ns3:_="">
    <xsd:import namespace="706359e1-757b-4794-b2a0-9c99216a8755"/>
    <xsd:import namespace="90bdb9b6-7fe7-4c1d-ac99-3966ceed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59e1-757b-4794-b2a0-9c99216a8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95add1-61c2-4e62-a2c3-79e4e3a4d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db9b6-7fe7-4c1d-ac99-3966ceeda8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e8611d6-4b2a-4788-954f-c1ddd46c07e4}" ma:internalName="TaxCatchAll" ma:showField="CatchAllData" ma:web="90bdb9b6-7fe7-4c1d-ac99-3966ceed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1CF41-DED7-476C-91D5-9FE14CEF4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301BE-B6D2-488F-A67D-A4440AD4C0F2}"/>
</file>

<file path=customXml/itemProps3.xml><?xml version="1.0" encoding="utf-8"?>
<ds:datastoreItem xmlns:ds="http://schemas.openxmlformats.org/officeDocument/2006/customXml" ds:itemID="{4E20F254-DBDE-454D-B958-9A62B3ABA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Adkins</dc:creator>
  <cp:keywords/>
  <dc:description/>
  <cp:lastModifiedBy>Sarah Adkins</cp:lastModifiedBy>
  <cp:revision>31</cp:revision>
  <dcterms:created xsi:type="dcterms:W3CDTF">2024-05-21T16:26:00Z</dcterms:created>
  <dcterms:modified xsi:type="dcterms:W3CDTF">2024-05-31T14:11:00Z</dcterms:modified>
</cp:coreProperties>
</file>